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8CD" w:rsidRPr="00260891" w:rsidRDefault="00AE04FB" w:rsidP="008318CD">
      <w:pPr>
        <w:rPr>
          <w:rFonts w:ascii="Times New Roman" w:hAnsi="Times New Roman" w:cs="Times New Roman"/>
          <w:b/>
          <w:sz w:val="32"/>
          <w:szCs w:val="32"/>
        </w:rPr>
      </w:pPr>
      <w:r>
        <w:rPr>
          <w:rFonts w:ascii="Times New Roman" w:hAnsi="Times New Roman" w:cs="Times New Roman"/>
          <w:sz w:val="28"/>
          <w:szCs w:val="28"/>
        </w:rPr>
        <w:t xml:space="preserve">              </w:t>
      </w:r>
      <w:r w:rsidR="00CE3344" w:rsidRPr="00260891">
        <w:rPr>
          <w:rFonts w:ascii="Times New Roman" w:hAnsi="Times New Roman" w:cs="Times New Roman"/>
          <w:b/>
          <w:sz w:val="32"/>
          <w:szCs w:val="32"/>
        </w:rPr>
        <w:t xml:space="preserve">Дифференцированный подход к контролю чтения </w:t>
      </w:r>
    </w:p>
    <w:p w:rsidR="00A93208" w:rsidRPr="00260891" w:rsidRDefault="008318CD" w:rsidP="008318CD">
      <w:pPr>
        <w:rPr>
          <w:rFonts w:ascii="Times New Roman" w:hAnsi="Times New Roman" w:cs="Times New Roman"/>
          <w:b/>
          <w:sz w:val="32"/>
          <w:szCs w:val="32"/>
        </w:rPr>
      </w:pPr>
      <w:r w:rsidRPr="00260891">
        <w:rPr>
          <w:rFonts w:ascii="Times New Roman" w:hAnsi="Times New Roman" w:cs="Times New Roman"/>
          <w:b/>
          <w:sz w:val="32"/>
          <w:szCs w:val="32"/>
        </w:rPr>
        <w:t xml:space="preserve">                        </w:t>
      </w:r>
      <w:r w:rsidR="00DC311A" w:rsidRPr="00260891">
        <w:rPr>
          <w:rFonts w:ascii="Times New Roman" w:hAnsi="Times New Roman" w:cs="Times New Roman"/>
          <w:b/>
          <w:sz w:val="32"/>
          <w:szCs w:val="32"/>
        </w:rPr>
        <w:t xml:space="preserve">   </w:t>
      </w:r>
      <w:r w:rsidRPr="00260891">
        <w:rPr>
          <w:rFonts w:ascii="Times New Roman" w:hAnsi="Times New Roman" w:cs="Times New Roman"/>
          <w:b/>
          <w:sz w:val="32"/>
          <w:szCs w:val="32"/>
        </w:rPr>
        <w:t xml:space="preserve"> </w:t>
      </w:r>
      <w:r w:rsidR="00CE3344" w:rsidRPr="00260891">
        <w:rPr>
          <w:rFonts w:ascii="Times New Roman" w:hAnsi="Times New Roman" w:cs="Times New Roman"/>
          <w:b/>
          <w:sz w:val="32"/>
          <w:szCs w:val="32"/>
        </w:rPr>
        <w:t>на уроках иностранного языка</w:t>
      </w:r>
    </w:p>
    <w:p w:rsidR="005F461A" w:rsidRPr="008318CD" w:rsidRDefault="005F461A" w:rsidP="000560D4">
      <w:pPr>
        <w:pStyle w:val="a3"/>
        <w:shd w:val="clear" w:color="auto" w:fill="FFFFFF"/>
        <w:spacing w:before="0" w:beforeAutospacing="0" w:after="307" w:afterAutospacing="0"/>
        <w:jc w:val="both"/>
        <w:rPr>
          <w:b/>
          <w:color w:val="000000"/>
          <w:sz w:val="28"/>
          <w:szCs w:val="28"/>
          <w:shd w:val="clear" w:color="auto" w:fill="FFFFFF"/>
        </w:rPr>
      </w:pPr>
    </w:p>
    <w:p w:rsidR="008318CD" w:rsidRPr="00260891" w:rsidRDefault="008318CD" w:rsidP="000560D4">
      <w:pPr>
        <w:pStyle w:val="a3"/>
        <w:shd w:val="clear" w:color="auto" w:fill="FFFFFF"/>
        <w:spacing w:before="0" w:beforeAutospacing="0" w:after="307" w:afterAutospacing="0"/>
        <w:jc w:val="both"/>
        <w:rPr>
          <w:color w:val="000000"/>
          <w:sz w:val="28"/>
          <w:szCs w:val="28"/>
          <w:shd w:val="clear" w:color="auto" w:fill="FFFFFF"/>
        </w:rPr>
      </w:pPr>
      <w:r>
        <w:rPr>
          <w:b/>
          <w:color w:val="000000"/>
          <w:sz w:val="28"/>
          <w:szCs w:val="28"/>
          <w:shd w:val="clear" w:color="auto" w:fill="FFFFFF"/>
        </w:rPr>
        <w:t xml:space="preserve">                                           </w:t>
      </w:r>
      <w:r w:rsidR="00260891">
        <w:rPr>
          <w:b/>
          <w:color w:val="000000"/>
          <w:sz w:val="28"/>
          <w:szCs w:val="28"/>
          <w:shd w:val="clear" w:color="auto" w:fill="FFFFFF"/>
        </w:rPr>
        <w:t xml:space="preserve">             </w:t>
      </w:r>
      <w:r w:rsidRPr="00260891">
        <w:rPr>
          <w:color w:val="000000"/>
          <w:sz w:val="28"/>
          <w:szCs w:val="28"/>
          <w:shd w:val="clear" w:color="auto" w:fill="FFFFFF"/>
        </w:rPr>
        <w:t>Абрамова Н.Н.</w:t>
      </w:r>
      <w:r w:rsidR="00AE04FB" w:rsidRPr="00260891">
        <w:rPr>
          <w:color w:val="000000"/>
          <w:sz w:val="28"/>
          <w:szCs w:val="28"/>
          <w:shd w:val="clear" w:color="auto" w:fill="FFFFFF"/>
        </w:rPr>
        <w:t>,</w:t>
      </w:r>
      <w:r w:rsidR="00260891">
        <w:rPr>
          <w:color w:val="000000"/>
          <w:sz w:val="28"/>
          <w:szCs w:val="28"/>
          <w:shd w:val="clear" w:color="auto" w:fill="FFFFFF"/>
        </w:rPr>
        <w:t xml:space="preserve"> учитель иностранного языка</w:t>
      </w:r>
    </w:p>
    <w:p w:rsidR="00AE04FB" w:rsidRDefault="00AE04FB" w:rsidP="00AE04FB">
      <w:pPr>
        <w:rPr>
          <w:rFonts w:ascii="Times New Roman" w:hAnsi="Times New Roman" w:cs="Times New Roman"/>
          <w:sz w:val="28"/>
          <w:szCs w:val="28"/>
        </w:rPr>
      </w:pPr>
      <w:r>
        <w:rPr>
          <w:rFonts w:ascii="Times New Roman" w:hAnsi="Times New Roman" w:cs="Times New Roman"/>
          <w:sz w:val="28"/>
          <w:szCs w:val="28"/>
        </w:rPr>
        <w:t xml:space="preserve">                          МАОУ «Первомайская средняя общеобразовательная школа», </w:t>
      </w:r>
    </w:p>
    <w:p w:rsidR="00AE04FB" w:rsidRDefault="00AE04FB" w:rsidP="00AE04FB">
      <w:pPr>
        <w:rPr>
          <w:rFonts w:ascii="Times New Roman" w:hAnsi="Times New Roman" w:cs="Times New Roman"/>
          <w:sz w:val="28"/>
          <w:szCs w:val="28"/>
        </w:rPr>
      </w:pPr>
      <w:r>
        <w:rPr>
          <w:rFonts w:ascii="Times New Roman" w:hAnsi="Times New Roman" w:cs="Times New Roman"/>
          <w:sz w:val="28"/>
          <w:szCs w:val="28"/>
        </w:rPr>
        <w:t xml:space="preserve">                                                                                           с. </w:t>
      </w:r>
      <w:proofErr w:type="spellStart"/>
      <w:r>
        <w:rPr>
          <w:rFonts w:ascii="Times New Roman" w:hAnsi="Times New Roman" w:cs="Times New Roman"/>
          <w:sz w:val="28"/>
          <w:szCs w:val="28"/>
        </w:rPr>
        <w:t>Кичменгский</w:t>
      </w:r>
      <w:proofErr w:type="spellEnd"/>
      <w:r>
        <w:rPr>
          <w:rFonts w:ascii="Times New Roman" w:hAnsi="Times New Roman" w:cs="Times New Roman"/>
          <w:sz w:val="28"/>
          <w:szCs w:val="28"/>
        </w:rPr>
        <w:t xml:space="preserve"> Городок</w:t>
      </w:r>
    </w:p>
    <w:p w:rsidR="00AE04FB" w:rsidRPr="009D42AE" w:rsidRDefault="00AE04FB" w:rsidP="00AE04FB">
      <w:pPr>
        <w:rPr>
          <w:rFonts w:ascii="Times New Roman" w:hAnsi="Times New Roman" w:cs="Times New Roman"/>
          <w:sz w:val="28"/>
          <w:szCs w:val="28"/>
        </w:rPr>
      </w:pPr>
    </w:p>
    <w:p w:rsidR="00D61D5D" w:rsidRPr="005F03C2" w:rsidRDefault="005F03C2" w:rsidP="005F03C2">
      <w:pPr>
        <w:pStyle w:val="a3"/>
        <w:shd w:val="clear" w:color="auto" w:fill="FFFFFF"/>
        <w:spacing w:before="0" w:beforeAutospacing="0" w:after="0" w:afterAutospacing="0"/>
        <w:jc w:val="both"/>
        <w:rPr>
          <w:b/>
          <w:color w:val="000000"/>
          <w:sz w:val="28"/>
          <w:szCs w:val="28"/>
          <w:shd w:val="clear" w:color="auto" w:fill="FFFFFF"/>
        </w:rPr>
      </w:pPr>
      <w:r>
        <w:rPr>
          <w:b/>
          <w:color w:val="000000"/>
          <w:sz w:val="28"/>
          <w:szCs w:val="28"/>
          <w:shd w:val="clear" w:color="auto" w:fill="FFFFFF"/>
        </w:rPr>
        <w:t xml:space="preserve">  </w:t>
      </w:r>
      <w:r w:rsidR="00B46228">
        <w:rPr>
          <w:b/>
          <w:color w:val="000000"/>
          <w:sz w:val="28"/>
          <w:szCs w:val="28"/>
          <w:shd w:val="clear" w:color="auto" w:fill="FFFFFF"/>
        </w:rPr>
        <w:t xml:space="preserve"> </w:t>
      </w:r>
      <w:r w:rsidR="00FF61A4" w:rsidRPr="008318CD">
        <w:rPr>
          <w:b/>
          <w:color w:val="000000"/>
          <w:sz w:val="28"/>
          <w:szCs w:val="28"/>
          <w:shd w:val="clear" w:color="auto" w:fill="FFFFFF"/>
        </w:rPr>
        <w:t>Чтение</w:t>
      </w:r>
      <w:r w:rsidR="000560D4" w:rsidRPr="008318CD">
        <w:rPr>
          <w:color w:val="000000"/>
          <w:sz w:val="28"/>
          <w:szCs w:val="28"/>
          <w:shd w:val="clear" w:color="auto" w:fill="FFFFFF"/>
        </w:rPr>
        <w:t xml:space="preserve"> </w:t>
      </w:r>
      <w:r w:rsidR="000560D4" w:rsidRPr="008318CD">
        <w:rPr>
          <w:color w:val="000000"/>
          <w:sz w:val="28"/>
          <w:szCs w:val="28"/>
        </w:rPr>
        <w:t>- это самостоятельный вид речевой деятельности, который обеспечивает письменную форму общения. Можно с уверенностью утверждать, что оно занимает одно из главных мест по использованию, важности и доступности.</w:t>
      </w:r>
      <w:r>
        <w:rPr>
          <w:b/>
          <w:color w:val="000000"/>
          <w:sz w:val="28"/>
          <w:szCs w:val="28"/>
          <w:shd w:val="clear" w:color="auto" w:fill="FFFFFF"/>
        </w:rPr>
        <w:t xml:space="preserve"> </w:t>
      </w:r>
      <w:r w:rsidR="00FF61A4" w:rsidRPr="008318CD">
        <w:rPr>
          <w:color w:val="000000"/>
          <w:sz w:val="28"/>
          <w:szCs w:val="28"/>
        </w:rPr>
        <w:t xml:space="preserve">В зависимости от целевой установки различают </w:t>
      </w:r>
      <w:r w:rsidR="00D61D5D">
        <w:rPr>
          <w:color w:val="000000"/>
          <w:sz w:val="28"/>
          <w:szCs w:val="28"/>
        </w:rPr>
        <w:t>чтение:</w:t>
      </w:r>
      <w:r>
        <w:rPr>
          <w:b/>
          <w:color w:val="000000"/>
          <w:sz w:val="28"/>
          <w:szCs w:val="28"/>
          <w:shd w:val="clear" w:color="auto" w:fill="FFFFFF"/>
        </w:rPr>
        <w:t xml:space="preserve"> </w:t>
      </w:r>
      <w:r w:rsidR="00D61D5D" w:rsidRPr="008318CD">
        <w:rPr>
          <w:color w:val="000000"/>
          <w:sz w:val="28"/>
          <w:szCs w:val="28"/>
        </w:rPr>
        <w:t>а) с извлечением основной информации (ознакомительное чтение);</w:t>
      </w:r>
    </w:p>
    <w:p w:rsidR="00D61D5D" w:rsidRPr="008318CD" w:rsidRDefault="00D61D5D" w:rsidP="005F03C2">
      <w:pPr>
        <w:pStyle w:val="a3"/>
        <w:shd w:val="clear" w:color="auto" w:fill="FFFFFF"/>
        <w:spacing w:before="0" w:beforeAutospacing="0" w:after="0" w:afterAutospacing="0"/>
        <w:jc w:val="both"/>
        <w:rPr>
          <w:color w:val="000000"/>
          <w:sz w:val="28"/>
          <w:szCs w:val="28"/>
        </w:rPr>
      </w:pPr>
      <w:r w:rsidRPr="008318CD">
        <w:rPr>
          <w:color w:val="000000"/>
          <w:sz w:val="28"/>
          <w:szCs w:val="28"/>
        </w:rPr>
        <w:t>б) с извлечением полной информации (изучающее чтение)</w:t>
      </w:r>
      <w:proofErr w:type="gramStart"/>
      <w:r w:rsidRPr="008318CD">
        <w:rPr>
          <w:color w:val="000000"/>
          <w:sz w:val="28"/>
          <w:szCs w:val="28"/>
        </w:rPr>
        <w:t>;</w:t>
      </w:r>
      <w:r w:rsidR="005F03C2">
        <w:rPr>
          <w:color w:val="000000"/>
          <w:sz w:val="28"/>
          <w:szCs w:val="28"/>
        </w:rPr>
        <w:t>в</w:t>
      </w:r>
      <w:proofErr w:type="gramEnd"/>
      <w:r w:rsidR="005F03C2">
        <w:rPr>
          <w:color w:val="000000"/>
          <w:sz w:val="28"/>
          <w:szCs w:val="28"/>
        </w:rPr>
        <w:t xml:space="preserve">) с </w:t>
      </w:r>
      <w:r w:rsidRPr="008318CD">
        <w:rPr>
          <w:color w:val="000000"/>
          <w:sz w:val="28"/>
          <w:szCs w:val="28"/>
        </w:rPr>
        <w:t>извлечением нужной (интересующей) информации (просмотровое/ поисковое чтение)</w:t>
      </w:r>
      <w:r>
        <w:rPr>
          <w:color w:val="000000"/>
          <w:sz w:val="28"/>
          <w:szCs w:val="28"/>
        </w:rPr>
        <w:t xml:space="preserve"> </w:t>
      </w:r>
    </w:p>
    <w:p w:rsidR="00C56051" w:rsidRPr="00C56051" w:rsidRDefault="00260891" w:rsidP="00C56051">
      <w:pPr>
        <w:spacing w:after="0" w:line="240" w:lineRule="auto"/>
        <w:jc w:val="both"/>
        <w:rPr>
          <w:rFonts w:ascii="Times New Roman" w:hAnsi="Times New Roman" w:cs="Times New Roman"/>
          <w:sz w:val="28"/>
          <w:szCs w:val="28"/>
        </w:rPr>
      </w:pPr>
      <w:r>
        <w:rPr>
          <w:b/>
          <w:color w:val="000000"/>
          <w:sz w:val="28"/>
          <w:szCs w:val="28"/>
          <w:shd w:val="clear" w:color="auto" w:fill="FFFFFF"/>
        </w:rPr>
        <w:t xml:space="preserve"> </w:t>
      </w:r>
      <w:r w:rsidR="00B46228">
        <w:rPr>
          <w:b/>
          <w:color w:val="000000"/>
          <w:sz w:val="28"/>
          <w:szCs w:val="28"/>
          <w:shd w:val="clear" w:color="auto" w:fill="FFFFFF"/>
        </w:rPr>
        <w:t xml:space="preserve">  </w:t>
      </w:r>
      <w:r w:rsidR="00C56051" w:rsidRPr="00C56051">
        <w:rPr>
          <w:rFonts w:ascii="Times New Roman" w:hAnsi="Times New Roman" w:cs="Times New Roman"/>
          <w:b/>
          <w:color w:val="000000"/>
          <w:sz w:val="28"/>
          <w:szCs w:val="28"/>
          <w:shd w:val="clear" w:color="auto" w:fill="FFFFFF"/>
        </w:rPr>
        <w:t>Проблема:</w:t>
      </w:r>
      <w:r w:rsidR="00C56051" w:rsidRPr="00C56051">
        <w:rPr>
          <w:rFonts w:ascii="Times New Roman" w:hAnsi="Times New Roman" w:cs="Times New Roman"/>
          <w:color w:val="000000"/>
          <w:sz w:val="28"/>
          <w:szCs w:val="28"/>
          <w:shd w:val="clear" w:color="auto" w:fill="FFFFFF"/>
        </w:rPr>
        <w:t xml:space="preserve"> не существует универсальных форм и способов контроля, так как каждый конкретный текст обладает в этом отношении своими возможностями. Разные аспекты содержания текста выступают на первый план в зависимости от его жанра, содержания, его познавательных, коммуникативных и эстетических задач. И в зависимости от видов чтения и будут устанавливаться параметры его контроля. </w:t>
      </w:r>
    </w:p>
    <w:p w:rsidR="00D61D5D" w:rsidRDefault="00B46228" w:rsidP="00C56051">
      <w:pPr>
        <w:pStyle w:val="a3"/>
        <w:shd w:val="clear" w:color="auto" w:fill="FFFFFF"/>
        <w:spacing w:before="0" w:beforeAutospacing="0" w:after="0" w:afterAutospacing="0"/>
        <w:jc w:val="both"/>
        <w:rPr>
          <w:color w:val="000000"/>
          <w:sz w:val="28"/>
          <w:szCs w:val="28"/>
        </w:rPr>
      </w:pPr>
      <w:r>
        <w:rPr>
          <w:b/>
          <w:color w:val="000000"/>
          <w:sz w:val="28"/>
          <w:szCs w:val="28"/>
          <w:shd w:val="clear" w:color="auto" w:fill="FFFFFF"/>
        </w:rPr>
        <w:t xml:space="preserve">   </w:t>
      </w:r>
      <w:r w:rsidR="00C56051">
        <w:rPr>
          <w:b/>
          <w:color w:val="000000"/>
          <w:sz w:val="28"/>
          <w:szCs w:val="28"/>
          <w:shd w:val="clear" w:color="auto" w:fill="FFFFFF"/>
        </w:rPr>
        <w:t xml:space="preserve">Гипотеза: </w:t>
      </w:r>
      <w:r w:rsidR="00D61D5D" w:rsidRPr="008318CD">
        <w:rPr>
          <w:color w:val="000000"/>
          <w:sz w:val="28"/>
          <w:szCs w:val="28"/>
        </w:rPr>
        <w:t>Если в процессе овладения чтением применить эффективный контроль этого вида речевой деятельности, то он будет способствовать не только разви</w:t>
      </w:r>
      <w:r w:rsidR="00C56051">
        <w:rPr>
          <w:color w:val="000000"/>
          <w:sz w:val="28"/>
          <w:szCs w:val="28"/>
        </w:rPr>
        <w:t xml:space="preserve">тию самих умений в чтении, но и </w:t>
      </w:r>
      <w:r w:rsidR="00D61D5D" w:rsidRPr="008318CD">
        <w:rPr>
          <w:color w:val="000000"/>
          <w:sz w:val="28"/>
          <w:szCs w:val="28"/>
        </w:rPr>
        <w:t>обогащению лексических навыков;</w:t>
      </w:r>
      <w:r w:rsidR="00C56051">
        <w:rPr>
          <w:color w:val="000000"/>
          <w:sz w:val="28"/>
          <w:szCs w:val="28"/>
        </w:rPr>
        <w:t xml:space="preserve"> грамматических навыков,</w:t>
      </w:r>
      <w:r w:rsidR="00D61D5D" w:rsidRPr="008318CD">
        <w:rPr>
          <w:color w:val="000000"/>
          <w:sz w:val="28"/>
          <w:szCs w:val="28"/>
        </w:rPr>
        <w:t xml:space="preserve"> фонетических навыков;</w:t>
      </w:r>
      <w:r w:rsidR="009708A2">
        <w:rPr>
          <w:color w:val="000000"/>
          <w:sz w:val="28"/>
          <w:szCs w:val="28"/>
        </w:rPr>
        <w:t xml:space="preserve"> </w:t>
      </w:r>
      <w:r w:rsidR="00D61D5D" w:rsidRPr="008318CD">
        <w:rPr>
          <w:color w:val="000000"/>
          <w:sz w:val="28"/>
          <w:szCs w:val="28"/>
        </w:rPr>
        <w:t>стимулированию к разговорной практике;</w:t>
      </w:r>
      <w:r w:rsidR="009708A2">
        <w:rPr>
          <w:color w:val="000000"/>
          <w:sz w:val="28"/>
          <w:szCs w:val="28"/>
        </w:rPr>
        <w:t xml:space="preserve"> </w:t>
      </w:r>
      <w:r w:rsidR="00D61D5D" w:rsidRPr="008318CD">
        <w:rPr>
          <w:color w:val="000000"/>
          <w:sz w:val="28"/>
          <w:szCs w:val="28"/>
        </w:rPr>
        <w:t>мотиваци</w:t>
      </w:r>
      <w:r w:rsidR="00C56051">
        <w:rPr>
          <w:color w:val="000000"/>
          <w:sz w:val="28"/>
          <w:szCs w:val="28"/>
        </w:rPr>
        <w:t>и к изучению иностранного языка,</w:t>
      </w:r>
      <w:r w:rsidR="009708A2">
        <w:rPr>
          <w:color w:val="000000"/>
          <w:sz w:val="28"/>
          <w:szCs w:val="28"/>
        </w:rPr>
        <w:t xml:space="preserve"> </w:t>
      </w:r>
      <w:r w:rsidR="00D61D5D" w:rsidRPr="008318CD">
        <w:rPr>
          <w:color w:val="000000"/>
          <w:sz w:val="28"/>
          <w:szCs w:val="28"/>
        </w:rPr>
        <w:t>формированию умственной деятельности учащихся</w:t>
      </w:r>
      <w:r w:rsidR="00C56051">
        <w:rPr>
          <w:color w:val="000000"/>
          <w:sz w:val="28"/>
          <w:szCs w:val="28"/>
        </w:rPr>
        <w:t>.</w:t>
      </w:r>
    </w:p>
    <w:p w:rsidR="007924F9" w:rsidRDefault="00B46228" w:rsidP="00C56051">
      <w:pPr>
        <w:pStyle w:val="a3"/>
        <w:shd w:val="clear" w:color="auto" w:fill="FFFFFF"/>
        <w:spacing w:before="0" w:beforeAutospacing="0" w:after="0" w:afterAutospacing="0"/>
        <w:jc w:val="both"/>
        <w:rPr>
          <w:color w:val="000000"/>
          <w:sz w:val="28"/>
          <w:szCs w:val="28"/>
        </w:rPr>
      </w:pPr>
      <w:r>
        <w:rPr>
          <w:b/>
          <w:color w:val="000000"/>
          <w:sz w:val="28"/>
          <w:szCs w:val="28"/>
        </w:rPr>
        <w:t xml:space="preserve">   </w:t>
      </w:r>
      <w:r w:rsidR="007924F9" w:rsidRPr="00B47DF3">
        <w:rPr>
          <w:b/>
          <w:color w:val="000000"/>
          <w:sz w:val="28"/>
          <w:szCs w:val="28"/>
        </w:rPr>
        <w:t>Цель:</w:t>
      </w:r>
      <w:r w:rsidR="00945819">
        <w:rPr>
          <w:color w:val="000000"/>
          <w:sz w:val="28"/>
          <w:szCs w:val="28"/>
        </w:rPr>
        <w:t xml:space="preserve"> </w:t>
      </w:r>
      <w:r w:rsidR="00F0451E">
        <w:rPr>
          <w:color w:val="000000"/>
          <w:sz w:val="28"/>
          <w:szCs w:val="28"/>
        </w:rPr>
        <w:t>Выработ</w:t>
      </w:r>
      <w:r w:rsidR="00B5210D">
        <w:rPr>
          <w:color w:val="000000"/>
          <w:sz w:val="28"/>
          <w:szCs w:val="28"/>
        </w:rPr>
        <w:t xml:space="preserve">ать эффективную систему работы с текстами, </w:t>
      </w:r>
      <w:r w:rsidR="00F0451E">
        <w:rPr>
          <w:color w:val="000000"/>
          <w:sz w:val="28"/>
          <w:szCs w:val="28"/>
        </w:rPr>
        <w:t xml:space="preserve">чтобы </w:t>
      </w:r>
      <w:r w:rsidR="00945819" w:rsidRPr="008318CD">
        <w:rPr>
          <w:color w:val="000000"/>
          <w:sz w:val="28"/>
          <w:szCs w:val="28"/>
        </w:rPr>
        <w:t xml:space="preserve">контроль </w:t>
      </w:r>
      <w:r w:rsidR="00F0451E">
        <w:rPr>
          <w:color w:val="000000"/>
          <w:sz w:val="28"/>
          <w:szCs w:val="28"/>
        </w:rPr>
        <w:t xml:space="preserve">чтения на уроках иностранного языка был </w:t>
      </w:r>
      <w:r w:rsidR="00945819" w:rsidRPr="008318CD">
        <w:rPr>
          <w:color w:val="000000"/>
          <w:sz w:val="28"/>
          <w:szCs w:val="28"/>
        </w:rPr>
        <w:t>более продуктивным</w:t>
      </w:r>
      <w:r w:rsidR="00F0451E">
        <w:rPr>
          <w:color w:val="000000"/>
          <w:sz w:val="28"/>
          <w:szCs w:val="28"/>
        </w:rPr>
        <w:t>.</w:t>
      </w:r>
      <w:r w:rsidR="00945819" w:rsidRPr="008318CD">
        <w:rPr>
          <w:color w:val="000000"/>
          <w:sz w:val="28"/>
          <w:szCs w:val="28"/>
        </w:rPr>
        <w:t> </w:t>
      </w:r>
      <w:r w:rsidR="007924F9">
        <w:rPr>
          <w:color w:val="000000"/>
          <w:sz w:val="28"/>
          <w:szCs w:val="28"/>
        </w:rPr>
        <w:t xml:space="preserve"> </w:t>
      </w:r>
      <w:r w:rsidR="007924F9" w:rsidRPr="00B47DF3">
        <w:rPr>
          <w:b/>
          <w:color w:val="000000"/>
          <w:sz w:val="28"/>
          <w:szCs w:val="28"/>
        </w:rPr>
        <w:t>Задачи:</w:t>
      </w:r>
      <w:r w:rsidR="007924F9">
        <w:rPr>
          <w:color w:val="000000"/>
          <w:sz w:val="28"/>
          <w:szCs w:val="28"/>
        </w:rPr>
        <w:t>1.</w:t>
      </w:r>
      <w:r w:rsidR="00B5210D" w:rsidRPr="00B5210D">
        <w:rPr>
          <w:color w:val="000000"/>
          <w:sz w:val="28"/>
          <w:szCs w:val="28"/>
        </w:rPr>
        <w:t xml:space="preserve"> </w:t>
      </w:r>
      <w:r w:rsidR="00B5210D">
        <w:rPr>
          <w:color w:val="000000"/>
          <w:sz w:val="28"/>
          <w:szCs w:val="28"/>
        </w:rPr>
        <w:t xml:space="preserve">Изучить виды и формы контроля чтения. </w:t>
      </w:r>
      <w:r w:rsidR="007924F9">
        <w:rPr>
          <w:color w:val="000000"/>
          <w:sz w:val="28"/>
          <w:szCs w:val="28"/>
        </w:rPr>
        <w:t xml:space="preserve">2. </w:t>
      </w:r>
      <w:r w:rsidR="00B47DF3">
        <w:rPr>
          <w:color w:val="000000"/>
          <w:sz w:val="28"/>
          <w:szCs w:val="28"/>
        </w:rPr>
        <w:t xml:space="preserve">Выявить особенности </w:t>
      </w:r>
      <w:r w:rsidR="00C33072" w:rsidRPr="008318CD">
        <w:rPr>
          <w:color w:val="000000"/>
          <w:sz w:val="28"/>
          <w:szCs w:val="28"/>
        </w:rPr>
        <w:t>заданий и форм проверки при</w:t>
      </w:r>
      <w:r w:rsidR="00C33072">
        <w:rPr>
          <w:color w:val="000000"/>
          <w:sz w:val="28"/>
          <w:szCs w:val="28"/>
        </w:rPr>
        <w:t xml:space="preserve"> разных видах чтения.</w:t>
      </w:r>
      <w:r w:rsidR="00014EA1" w:rsidRPr="00014EA1">
        <w:rPr>
          <w:color w:val="000000"/>
          <w:sz w:val="27"/>
          <w:szCs w:val="27"/>
        </w:rPr>
        <w:t xml:space="preserve"> </w:t>
      </w:r>
      <w:r w:rsidR="00014EA1">
        <w:rPr>
          <w:color w:val="000000"/>
          <w:sz w:val="27"/>
          <w:szCs w:val="27"/>
        </w:rPr>
        <w:t xml:space="preserve">Практическая значимость и актуальность данной работы обуславливается возможностью использования </w:t>
      </w:r>
      <w:r w:rsidR="00BA41D5">
        <w:rPr>
          <w:color w:val="000000"/>
          <w:sz w:val="27"/>
          <w:szCs w:val="27"/>
        </w:rPr>
        <w:t>форм проверки и  заданий</w:t>
      </w:r>
      <w:r w:rsidR="00014EA1">
        <w:rPr>
          <w:color w:val="000000"/>
          <w:sz w:val="27"/>
          <w:szCs w:val="27"/>
        </w:rPr>
        <w:t xml:space="preserve"> на уроках иностранного языка.</w:t>
      </w:r>
    </w:p>
    <w:p w:rsidR="00F10C90" w:rsidRDefault="00B46228" w:rsidP="00F10C90">
      <w:pPr>
        <w:pStyle w:val="a3"/>
        <w:shd w:val="clear" w:color="auto" w:fill="FFFFFF"/>
        <w:spacing w:before="0" w:beforeAutospacing="0" w:after="0" w:afterAutospacing="0"/>
        <w:jc w:val="both"/>
        <w:rPr>
          <w:color w:val="000000"/>
          <w:sz w:val="28"/>
          <w:szCs w:val="28"/>
        </w:rPr>
      </w:pPr>
      <w:r>
        <w:rPr>
          <w:color w:val="000000"/>
          <w:sz w:val="28"/>
          <w:szCs w:val="28"/>
        </w:rPr>
        <w:t xml:space="preserve">   </w:t>
      </w:r>
      <w:r w:rsidR="00FE5556" w:rsidRPr="008318CD">
        <w:rPr>
          <w:color w:val="000000"/>
          <w:sz w:val="28"/>
          <w:szCs w:val="28"/>
        </w:rPr>
        <w:t>В методической литературе обычно выделяются следующие виды контроля: предварительный, те</w:t>
      </w:r>
      <w:r w:rsidR="008A374D" w:rsidRPr="008318CD">
        <w:rPr>
          <w:color w:val="000000"/>
          <w:sz w:val="28"/>
          <w:szCs w:val="28"/>
        </w:rPr>
        <w:t xml:space="preserve">кущий, периодический, итоговый. </w:t>
      </w:r>
      <w:r w:rsidR="008A374D" w:rsidRPr="00EF2263">
        <w:rPr>
          <w:b/>
          <w:color w:val="000000"/>
          <w:sz w:val="28"/>
          <w:szCs w:val="28"/>
        </w:rPr>
        <w:t>Т</w:t>
      </w:r>
      <w:r w:rsidR="00FE5556" w:rsidRPr="00EF2263">
        <w:rPr>
          <w:b/>
          <w:color w:val="000000"/>
          <w:sz w:val="28"/>
          <w:szCs w:val="28"/>
        </w:rPr>
        <w:t xml:space="preserve">екущий </w:t>
      </w:r>
      <w:r w:rsidR="00FE5556" w:rsidRPr="008318CD">
        <w:rPr>
          <w:color w:val="000000"/>
          <w:sz w:val="28"/>
          <w:szCs w:val="28"/>
        </w:rPr>
        <w:t xml:space="preserve">контроль проводится в процессе усвоения нового учебного материала, </w:t>
      </w:r>
      <w:r w:rsidR="00FE5556" w:rsidRPr="00EF2263">
        <w:rPr>
          <w:b/>
          <w:color w:val="000000"/>
          <w:sz w:val="28"/>
          <w:szCs w:val="28"/>
        </w:rPr>
        <w:t xml:space="preserve">периодический </w:t>
      </w:r>
      <w:r w:rsidR="00FE5556" w:rsidRPr="008318CD">
        <w:rPr>
          <w:color w:val="000000"/>
          <w:sz w:val="28"/>
          <w:szCs w:val="28"/>
        </w:rPr>
        <w:t xml:space="preserve">применяется для проверки усвоения значительного объема изученного материала; с помощью </w:t>
      </w:r>
      <w:r w:rsidR="00FE5556" w:rsidRPr="00EF2263">
        <w:rPr>
          <w:b/>
          <w:color w:val="000000"/>
          <w:sz w:val="28"/>
          <w:szCs w:val="28"/>
        </w:rPr>
        <w:t>итогового</w:t>
      </w:r>
      <w:r w:rsidR="00FE5556" w:rsidRPr="008318CD">
        <w:rPr>
          <w:color w:val="000000"/>
          <w:sz w:val="28"/>
          <w:szCs w:val="28"/>
        </w:rPr>
        <w:t xml:space="preserve"> контроля выявляется степень овладения учебным материалом за определенный период времени. Таким образом, все виды контроля в какой-то степени повторяют логику учебного </w:t>
      </w:r>
      <w:r w:rsidR="00FE5556" w:rsidRPr="008318CD">
        <w:rPr>
          <w:color w:val="000000"/>
          <w:sz w:val="28"/>
          <w:szCs w:val="28"/>
        </w:rPr>
        <w:lastRenderedPageBreak/>
        <w:t>процесса. Главное требование к выбору формы и приемов контроля состоит в том, чтобы они были адекватны тем навыкам и умениям, которые они должны проверять.</w:t>
      </w:r>
      <w:r w:rsidR="00F10C90">
        <w:rPr>
          <w:color w:val="000000"/>
          <w:sz w:val="28"/>
          <w:szCs w:val="28"/>
        </w:rPr>
        <w:t xml:space="preserve"> </w:t>
      </w:r>
      <w:r w:rsidR="00FE5556" w:rsidRPr="008318CD">
        <w:rPr>
          <w:color w:val="000000"/>
          <w:sz w:val="28"/>
          <w:szCs w:val="28"/>
        </w:rPr>
        <w:t xml:space="preserve">Существует много </w:t>
      </w:r>
      <w:r w:rsidR="00FE5556" w:rsidRPr="00EF2263">
        <w:rPr>
          <w:color w:val="000000"/>
          <w:sz w:val="28"/>
          <w:szCs w:val="28"/>
          <w:u w:val="single"/>
        </w:rPr>
        <w:t>форм</w:t>
      </w:r>
      <w:r w:rsidR="00FE5556" w:rsidRPr="008318CD">
        <w:rPr>
          <w:color w:val="000000"/>
          <w:sz w:val="28"/>
          <w:szCs w:val="28"/>
        </w:rPr>
        <w:t xml:space="preserve"> контроля: </w:t>
      </w:r>
      <w:proofErr w:type="gramStart"/>
      <w:r w:rsidR="00FE5556" w:rsidRPr="00EF2263">
        <w:rPr>
          <w:b/>
          <w:color w:val="000000"/>
          <w:sz w:val="28"/>
          <w:szCs w:val="28"/>
        </w:rPr>
        <w:t>индивидуальный</w:t>
      </w:r>
      <w:proofErr w:type="gramEnd"/>
      <w:r w:rsidR="00FE5556" w:rsidRPr="00EF2263">
        <w:rPr>
          <w:b/>
          <w:color w:val="000000"/>
          <w:sz w:val="28"/>
          <w:szCs w:val="28"/>
        </w:rPr>
        <w:t>, фронтальный, групповой, парный.</w:t>
      </w:r>
      <w:r w:rsidR="00F10C90">
        <w:rPr>
          <w:color w:val="000000"/>
          <w:sz w:val="28"/>
          <w:szCs w:val="28"/>
        </w:rPr>
        <w:t xml:space="preserve"> </w:t>
      </w:r>
      <w:r w:rsidR="00FE5556" w:rsidRPr="008318CD">
        <w:rPr>
          <w:color w:val="000000"/>
          <w:sz w:val="28"/>
          <w:szCs w:val="28"/>
        </w:rPr>
        <w:t xml:space="preserve">В зависимости от диагностируемых аспектов языка или видов речевой деятельности контроль может </w:t>
      </w:r>
      <w:r w:rsidR="00D61D5D">
        <w:rPr>
          <w:color w:val="000000"/>
          <w:sz w:val="28"/>
          <w:szCs w:val="28"/>
        </w:rPr>
        <w:t xml:space="preserve">быть </w:t>
      </w:r>
      <w:r w:rsidR="00FE5556" w:rsidRPr="00EF2263">
        <w:rPr>
          <w:b/>
          <w:color w:val="000000"/>
          <w:sz w:val="28"/>
          <w:szCs w:val="28"/>
        </w:rPr>
        <w:t>письменным</w:t>
      </w:r>
      <w:r w:rsidR="00FE5556" w:rsidRPr="008318CD">
        <w:rPr>
          <w:color w:val="000000"/>
          <w:sz w:val="28"/>
          <w:szCs w:val="28"/>
        </w:rPr>
        <w:t xml:space="preserve"> или </w:t>
      </w:r>
      <w:r w:rsidR="00FE5556" w:rsidRPr="00EF2263">
        <w:rPr>
          <w:b/>
          <w:color w:val="000000"/>
          <w:sz w:val="28"/>
          <w:szCs w:val="28"/>
        </w:rPr>
        <w:t>устным</w:t>
      </w:r>
      <w:r w:rsidR="00FE5556" w:rsidRPr="008318CD">
        <w:rPr>
          <w:color w:val="000000"/>
          <w:sz w:val="28"/>
          <w:szCs w:val="28"/>
        </w:rPr>
        <w:t>.</w:t>
      </w:r>
      <w:r w:rsidR="00EF2263" w:rsidRPr="00EF2263">
        <w:rPr>
          <w:color w:val="000000"/>
          <w:sz w:val="28"/>
          <w:szCs w:val="28"/>
        </w:rPr>
        <w:t xml:space="preserve"> </w:t>
      </w:r>
      <w:r w:rsidR="00FE5556" w:rsidRPr="008318CD">
        <w:rPr>
          <w:color w:val="000000"/>
          <w:sz w:val="28"/>
          <w:szCs w:val="28"/>
        </w:rPr>
        <w:t>Смысловую переработку текста можно осуществлять с помощью следующих контролируемых умений:</w:t>
      </w:r>
    </w:p>
    <w:p w:rsidR="00FE5556" w:rsidRPr="008318CD" w:rsidRDefault="00FE5556" w:rsidP="00F10C90">
      <w:pPr>
        <w:pStyle w:val="a3"/>
        <w:shd w:val="clear" w:color="auto" w:fill="FFFFFF"/>
        <w:spacing w:before="0" w:beforeAutospacing="0" w:after="0" w:afterAutospacing="0"/>
        <w:jc w:val="both"/>
        <w:rPr>
          <w:color w:val="000000"/>
          <w:sz w:val="28"/>
          <w:szCs w:val="28"/>
        </w:rPr>
      </w:pPr>
      <w:r w:rsidRPr="008318CD">
        <w:rPr>
          <w:color w:val="000000"/>
          <w:sz w:val="28"/>
          <w:szCs w:val="28"/>
        </w:rPr>
        <w:t>- выделять в тексте отдельные элементы смысла - основную мысль, ключевые слова, наиболее существенные факты или какой-либо отдельный факт, детали, иллюстрирующие, подтверждающие, поясняющие основную мысль, относящиеся к какой-либо теме и др.;</w:t>
      </w:r>
    </w:p>
    <w:p w:rsidR="00FE5556" w:rsidRPr="008318CD" w:rsidRDefault="00FE5556" w:rsidP="00F10C90">
      <w:pPr>
        <w:pStyle w:val="a3"/>
        <w:shd w:val="clear" w:color="auto" w:fill="FFFFFF"/>
        <w:spacing w:before="0" w:beforeAutospacing="0" w:after="0" w:afterAutospacing="0"/>
        <w:jc w:val="both"/>
        <w:rPr>
          <w:color w:val="000000"/>
          <w:sz w:val="28"/>
          <w:szCs w:val="28"/>
        </w:rPr>
      </w:pPr>
      <w:r w:rsidRPr="008318CD">
        <w:rPr>
          <w:color w:val="000000"/>
          <w:sz w:val="28"/>
          <w:szCs w:val="28"/>
        </w:rPr>
        <w:t>- обобщать отдельные факты, устанавливать их иерархию, объединять</w:t>
      </w:r>
      <w:r w:rsidR="004A39C6">
        <w:rPr>
          <w:color w:val="000000"/>
          <w:sz w:val="28"/>
          <w:szCs w:val="28"/>
        </w:rPr>
        <w:t xml:space="preserve"> </w:t>
      </w:r>
      <w:r w:rsidRPr="008318CD">
        <w:rPr>
          <w:color w:val="000000"/>
          <w:sz w:val="28"/>
          <w:szCs w:val="28"/>
        </w:rPr>
        <w:t>их в смысловые куски путем установления связи между ними и др. При этом особую роль играет прогнозирование, позволяющее предвидеть продолжение и возможное завершение каждой смысловой части;</w:t>
      </w:r>
    </w:p>
    <w:p w:rsidR="00FE5556" w:rsidRPr="008318CD" w:rsidRDefault="00FE5556" w:rsidP="00F10C90">
      <w:pPr>
        <w:pStyle w:val="a3"/>
        <w:shd w:val="clear" w:color="auto" w:fill="FFFFFF"/>
        <w:spacing w:before="0" w:beforeAutospacing="0" w:after="0" w:afterAutospacing="0"/>
        <w:jc w:val="both"/>
        <w:rPr>
          <w:color w:val="000000"/>
          <w:sz w:val="28"/>
          <w:szCs w:val="28"/>
        </w:rPr>
      </w:pPr>
      <w:r w:rsidRPr="008318CD">
        <w:rPr>
          <w:color w:val="000000"/>
          <w:sz w:val="28"/>
          <w:szCs w:val="28"/>
        </w:rPr>
        <w:t>- соотносить друг с другом отдельные части текста - смысловые куски, факты, относящиеся к одной теме, выстраивать факты в логической или хронологической последовательности, группировать их по какому-либо признаку, определять связь между событиями, явлениями, находить начало и конец темы.</w:t>
      </w:r>
    </w:p>
    <w:p w:rsidR="00125BD8" w:rsidRPr="008318CD" w:rsidRDefault="00125BD8" w:rsidP="00F10C90">
      <w:pPr>
        <w:pStyle w:val="a3"/>
        <w:shd w:val="clear" w:color="auto" w:fill="FFFFFF"/>
        <w:spacing w:before="0" w:beforeAutospacing="0" w:after="0" w:afterAutospacing="0"/>
        <w:rPr>
          <w:color w:val="000000"/>
          <w:sz w:val="28"/>
          <w:szCs w:val="28"/>
        </w:rPr>
      </w:pPr>
      <w:r w:rsidRPr="008318CD">
        <w:rPr>
          <w:color w:val="000000"/>
          <w:sz w:val="28"/>
          <w:szCs w:val="28"/>
        </w:rPr>
        <w:t xml:space="preserve">Примеры заданий и форм проверки при развитии </w:t>
      </w:r>
      <w:r w:rsidRPr="005A4DD0">
        <w:rPr>
          <w:b/>
          <w:color w:val="000000"/>
          <w:sz w:val="28"/>
          <w:szCs w:val="28"/>
        </w:rPr>
        <w:t>ознакомительного</w:t>
      </w:r>
      <w:r w:rsidRPr="008318CD">
        <w:rPr>
          <w:color w:val="000000"/>
          <w:sz w:val="28"/>
          <w:szCs w:val="28"/>
        </w:rPr>
        <w:t xml:space="preserve"> чтения:</w:t>
      </w:r>
    </w:p>
    <w:p w:rsidR="004A39C6" w:rsidRDefault="00125BD8" w:rsidP="004A39C6">
      <w:pPr>
        <w:pStyle w:val="a3"/>
        <w:shd w:val="clear" w:color="auto" w:fill="FFFFFF"/>
        <w:spacing w:before="0" w:beforeAutospacing="0" w:after="0" w:afterAutospacing="0"/>
        <w:jc w:val="both"/>
        <w:rPr>
          <w:color w:val="000000"/>
          <w:sz w:val="28"/>
          <w:szCs w:val="28"/>
        </w:rPr>
      </w:pPr>
      <w:r w:rsidRPr="008318CD">
        <w:rPr>
          <w:color w:val="000000"/>
          <w:sz w:val="28"/>
          <w:szCs w:val="28"/>
        </w:rPr>
        <w:t xml:space="preserve">1. Прочтите текст с тем, чтобы потом ответить на вопросы по основному содержанию текста. </w:t>
      </w:r>
    </w:p>
    <w:p w:rsidR="00125BD8" w:rsidRDefault="00125BD8" w:rsidP="00C41693">
      <w:pPr>
        <w:pStyle w:val="a3"/>
        <w:shd w:val="clear" w:color="auto" w:fill="FFFFFF"/>
        <w:spacing w:before="0" w:beforeAutospacing="0" w:after="0" w:afterAutospacing="0"/>
        <w:jc w:val="both"/>
        <w:rPr>
          <w:color w:val="000000"/>
          <w:sz w:val="28"/>
          <w:szCs w:val="28"/>
        </w:rPr>
      </w:pPr>
      <w:r w:rsidRPr="008318CD">
        <w:rPr>
          <w:color w:val="000000"/>
          <w:sz w:val="28"/>
          <w:szCs w:val="28"/>
        </w:rPr>
        <w:t>Вопросы, охватывающие все основные моменты текста, должны быть сформулированы таким образом, чтобы на них нельзя было ответить предложением, заимствованным из текста, учащихся следует приучать интегрировать смысл нескольких предложений. Этот способ проверки может иметь различные организационные формы.</w:t>
      </w:r>
    </w:p>
    <w:p w:rsidR="00125BD8" w:rsidRPr="008318CD" w:rsidRDefault="00125BD8" w:rsidP="00C41693">
      <w:pPr>
        <w:pStyle w:val="a3"/>
        <w:shd w:val="clear" w:color="auto" w:fill="FFFFFF"/>
        <w:spacing w:before="0" w:beforeAutospacing="0" w:after="0" w:afterAutospacing="0"/>
        <w:jc w:val="both"/>
        <w:rPr>
          <w:color w:val="000000"/>
          <w:sz w:val="28"/>
          <w:szCs w:val="28"/>
        </w:rPr>
      </w:pPr>
      <w:r w:rsidRPr="008318CD">
        <w:rPr>
          <w:color w:val="000000"/>
          <w:sz w:val="28"/>
          <w:szCs w:val="28"/>
        </w:rPr>
        <w:t>2. Прочтите текст. Скажите, какие из утверждений учителя верны, и исправьте неверные. Упражнение выполняется в устной форме. Учитель называет ряд фактов из текста, искажая некоторые из них. Учащиеся должны согласиться с ними или опровергнуть их, каждый раз аргументируя свой ответ.</w:t>
      </w:r>
    </w:p>
    <w:p w:rsidR="00125BD8" w:rsidRPr="008318CD" w:rsidRDefault="00125BD8" w:rsidP="00C41693">
      <w:pPr>
        <w:pStyle w:val="a3"/>
        <w:shd w:val="clear" w:color="auto" w:fill="FFFFFF"/>
        <w:spacing w:before="0" w:beforeAutospacing="0" w:after="0" w:afterAutospacing="0"/>
        <w:jc w:val="both"/>
        <w:rPr>
          <w:color w:val="000000"/>
          <w:sz w:val="28"/>
          <w:szCs w:val="28"/>
        </w:rPr>
      </w:pPr>
      <w:r w:rsidRPr="008318CD">
        <w:rPr>
          <w:color w:val="000000"/>
          <w:sz w:val="28"/>
          <w:szCs w:val="28"/>
        </w:rPr>
        <w:t xml:space="preserve">3. Найдите ответы на </w:t>
      </w:r>
      <w:proofErr w:type="spellStart"/>
      <w:r w:rsidRPr="008318CD">
        <w:rPr>
          <w:color w:val="000000"/>
          <w:sz w:val="28"/>
          <w:szCs w:val="28"/>
        </w:rPr>
        <w:t>предтекстовые</w:t>
      </w:r>
      <w:proofErr w:type="spellEnd"/>
      <w:r w:rsidRPr="008318CD">
        <w:rPr>
          <w:color w:val="000000"/>
          <w:sz w:val="28"/>
          <w:szCs w:val="28"/>
        </w:rPr>
        <w:t xml:space="preserve"> вопросы.</w:t>
      </w:r>
    </w:p>
    <w:p w:rsidR="00125BD8" w:rsidRPr="008318CD" w:rsidRDefault="004A39C6" w:rsidP="00C41693">
      <w:pPr>
        <w:pStyle w:val="a3"/>
        <w:shd w:val="clear" w:color="auto" w:fill="FFFFFF"/>
        <w:spacing w:before="0" w:beforeAutospacing="0" w:after="0" w:afterAutospacing="0"/>
        <w:jc w:val="both"/>
        <w:rPr>
          <w:color w:val="000000"/>
          <w:sz w:val="28"/>
          <w:szCs w:val="28"/>
        </w:rPr>
      </w:pPr>
      <w:r>
        <w:rPr>
          <w:color w:val="000000"/>
          <w:sz w:val="28"/>
          <w:szCs w:val="28"/>
        </w:rPr>
        <w:t>4. Приведите из</w:t>
      </w:r>
      <w:r w:rsidR="00125BD8" w:rsidRPr="008318CD">
        <w:rPr>
          <w:color w:val="000000"/>
          <w:sz w:val="28"/>
          <w:szCs w:val="28"/>
        </w:rPr>
        <w:t xml:space="preserve"> текста все факты, подтверждающие положения, сказанные учителем (устно, в классе).</w:t>
      </w:r>
    </w:p>
    <w:p w:rsidR="00125BD8" w:rsidRPr="008318CD" w:rsidRDefault="00125BD8" w:rsidP="00C41693">
      <w:pPr>
        <w:pStyle w:val="a3"/>
        <w:shd w:val="clear" w:color="auto" w:fill="FFFFFF"/>
        <w:spacing w:before="0" w:beforeAutospacing="0" w:after="0" w:afterAutospacing="0"/>
        <w:jc w:val="both"/>
        <w:rPr>
          <w:color w:val="000000"/>
          <w:sz w:val="28"/>
          <w:szCs w:val="28"/>
        </w:rPr>
      </w:pPr>
      <w:r w:rsidRPr="008318CD">
        <w:rPr>
          <w:color w:val="000000"/>
          <w:sz w:val="28"/>
          <w:szCs w:val="28"/>
        </w:rPr>
        <w:t>Пересказ как форму проверки понимания при ознакомительном чтении можно рекомендовать только тогда, когда текст достаточно длинный (это исключит возможность его выучивания наизусть), при этом от учащихся следует требовать изложения только основных фактов.</w:t>
      </w:r>
      <w:r w:rsidR="00C41693">
        <w:rPr>
          <w:color w:val="000000"/>
          <w:sz w:val="28"/>
          <w:szCs w:val="28"/>
        </w:rPr>
        <w:t xml:space="preserve"> </w:t>
      </w:r>
      <w:r w:rsidRPr="008318CD">
        <w:rPr>
          <w:color w:val="000000"/>
          <w:sz w:val="28"/>
          <w:szCs w:val="28"/>
        </w:rPr>
        <w:t>Окончив проверку понимания основных фактов содержания текста, учитель проверяет его понимание на уровне смысла: учащиеся устанавливают идею текста (тему), как она раскрыта и обязательно дают свою оценку прочитанного.</w:t>
      </w:r>
      <w:r w:rsidR="00C41693">
        <w:rPr>
          <w:color w:val="000000"/>
          <w:sz w:val="28"/>
          <w:szCs w:val="28"/>
        </w:rPr>
        <w:t xml:space="preserve"> </w:t>
      </w:r>
      <w:r w:rsidRPr="008318CD">
        <w:rPr>
          <w:color w:val="000000"/>
          <w:sz w:val="28"/>
          <w:szCs w:val="28"/>
        </w:rPr>
        <w:t>При ознакомительном чтении те</w:t>
      </w:r>
      <w:proofErr w:type="gramStart"/>
      <w:r w:rsidRPr="008318CD">
        <w:rPr>
          <w:color w:val="000000"/>
          <w:sz w:val="28"/>
          <w:szCs w:val="28"/>
        </w:rPr>
        <w:t>кст сл</w:t>
      </w:r>
      <w:proofErr w:type="gramEnd"/>
      <w:r w:rsidRPr="008318CD">
        <w:rPr>
          <w:color w:val="000000"/>
          <w:sz w:val="28"/>
          <w:szCs w:val="28"/>
        </w:rPr>
        <w:t>едует, как правило, читать </w:t>
      </w:r>
      <w:r w:rsidRPr="0076799E">
        <w:rPr>
          <w:bCs/>
          <w:color w:val="000000"/>
          <w:sz w:val="28"/>
          <w:szCs w:val="28"/>
        </w:rPr>
        <w:t>один</w:t>
      </w:r>
      <w:r w:rsidRPr="008318CD">
        <w:rPr>
          <w:b/>
          <w:bCs/>
          <w:color w:val="000000"/>
          <w:sz w:val="28"/>
          <w:szCs w:val="28"/>
        </w:rPr>
        <w:t> </w:t>
      </w:r>
      <w:r w:rsidRPr="008318CD">
        <w:rPr>
          <w:color w:val="000000"/>
          <w:sz w:val="28"/>
          <w:szCs w:val="28"/>
        </w:rPr>
        <w:t xml:space="preserve">раз. В отдельных </w:t>
      </w:r>
      <w:proofErr w:type="gramStart"/>
      <w:r w:rsidRPr="008318CD">
        <w:rPr>
          <w:color w:val="000000"/>
          <w:sz w:val="28"/>
          <w:szCs w:val="28"/>
        </w:rPr>
        <w:t>случаях</w:t>
      </w:r>
      <w:proofErr w:type="gramEnd"/>
      <w:r w:rsidRPr="008318CD">
        <w:rPr>
          <w:color w:val="000000"/>
          <w:sz w:val="28"/>
          <w:szCs w:val="28"/>
        </w:rPr>
        <w:t xml:space="preserve"> возможно его повторное чтение, но при этом учащимся </w:t>
      </w:r>
      <w:r w:rsidRPr="008318CD">
        <w:rPr>
          <w:color w:val="000000"/>
          <w:sz w:val="28"/>
          <w:szCs w:val="28"/>
        </w:rPr>
        <w:lastRenderedPageBreak/>
        <w:t>должна быть дана </w:t>
      </w:r>
      <w:r w:rsidRPr="0076799E">
        <w:rPr>
          <w:bCs/>
          <w:color w:val="000000"/>
          <w:sz w:val="28"/>
          <w:szCs w:val="28"/>
        </w:rPr>
        <w:t>обязательно</w:t>
      </w:r>
      <w:r w:rsidRPr="008318CD">
        <w:rPr>
          <w:b/>
          <w:bCs/>
          <w:color w:val="000000"/>
          <w:sz w:val="28"/>
          <w:szCs w:val="28"/>
        </w:rPr>
        <w:t> </w:t>
      </w:r>
      <w:r w:rsidRPr="008318CD">
        <w:rPr>
          <w:color w:val="000000"/>
          <w:sz w:val="28"/>
          <w:szCs w:val="28"/>
        </w:rPr>
        <w:t>другая установка.</w:t>
      </w:r>
      <w:r w:rsidR="00C41693">
        <w:rPr>
          <w:color w:val="000000"/>
          <w:sz w:val="28"/>
          <w:szCs w:val="28"/>
        </w:rPr>
        <w:t xml:space="preserve"> </w:t>
      </w:r>
      <w:r w:rsidRPr="008318CD">
        <w:rPr>
          <w:color w:val="000000"/>
          <w:sz w:val="28"/>
          <w:szCs w:val="28"/>
        </w:rPr>
        <w:t xml:space="preserve">Учебных задач повторного чтения может быть две: увеличение скорости и развитие приемов просмотра. </w:t>
      </w:r>
    </w:p>
    <w:p w:rsidR="00125BD8" w:rsidRPr="008318CD" w:rsidRDefault="00125BD8" w:rsidP="00012F7A">
      <w:pPr>
        <w:pStyle w:val="a3"/>
        <w:shd w:val="clear" w:color="auto" w:fill="FFFFFF"/>
        <w:spacing w:before="0" w:beforeAutospacing="0" w:after="0" w:afterAutospacing="0"/>
        <w:jc w:val="both"/>
        <w:rPr>
          <w:color w:val="000000"/>
          <w:sz w:val="28"/>
          <w:szCs w:val="28"/>
        </w:rPr>
      </w:pPr>
      <w:r w:rsidRPr="008318CD">
        <w:rPr>
          <w:b/>
          <w:bCs/>
          <w:color w:val="000000"/>
          <w:sz w:val="28"/>
          <w:szCs w:val="28"/>
        </w:rPr>
        <w:t>Изучающее чтение. </w:t>
      </w:r>
      <w:r w:rsidRPr="008318CD">
        <w:rPr>
          <w:color w:val="000000"/>
          <w:sz w:val="28"/>
          <w:szCs w:val="28"/>
        </w:rPr>
        <w:t>Регулярная работа по развитию этого вида чтения начинается в VII классе. Для него используются небольшие тексты, обычно научно-популярного характера. Как и в предыдущем случае, чтение текста сначала осуществляется в классе, а затем выступает в качестве домашней работы.</w:t>
      </w:r>
      <w:r w:rsidR="00012F7A">
        <w:rPr>
          <w:color w:val="000000"/>
          <w:sz w:val="28"/>
          <w:szCs w:val="28"/>
        </w:rPr>
        <w:t xml:space="preserve"> </w:t>
      </w:r>
      <w:r w:rsidRPr="008318CD">
        <w:rPr>
          <w:color w:val="000000"/>
          <w:sz w:val="28"/>
          <w:szCs w:val="28"/>
        </w:rPr>
        <w:t>Работа начинается с беглого просмотра всего текста, чтения заглавия, первого и заключительного предложений с целью определения темы текста. Далее следует повторное внимательное чтение текста. В качестве способа контроля понимания чаще всего используют перевод на родной язык. Его предпочтительнее выполнять в письменной форме, так как в этом случае легче судить о степен</w:t>
      </w:r>
      <w:r w:rsidR="005A4DD0">
        <w:rPr>
          <w:color w:val="000000"/>
          <w:sz w:val="28"/>
          <w:szCs w:val="28"/>
        </w:rPr>
        <w:t>и его точности, и учитель может</w:t>
      </w:r>
      <w:r w:rsidRPr="008318CD">
        <w:rPr>
          <w:color w:val="000000"/>
          <w:sz w:val="28"/>
          <w:szCs w:val="28"/>
        </w:rPr>
        <w:t xml:space="preserve"> установить, что именно вызывает затруднения у учащихся. Части предложений, которые передаются учащимися неточно, подвергаются лексическому или грамматическому анализу в зависимости от характера трудности. Перевод может быть выборочным, если учитель уверен, что остальные части текста поняты учащимися правильно.</w:t>
      </w:r>
      <w:r w:rsidR="00012F7A">
        <w:rPr>
          <w:color w:val="000000"/>
          <w:sz w:val="28"/>
          <w:szCs w:val="28"/>
        </w:rPr>
        <w:t xml:space="preserve"> </w:t>
      </w:r>
      <w:r w:rsidRPr="008318CD">
        <w:rPr>
          <w:color w:val="000000"/>
          <w:sz w:val="28"/>
          <w:szCs w:val="28"/>
        </w:rPr>
        <w:t>Понимание при изучающем чтении можно проверить</w:t>
      </w:r>
      <w:r w:rsidR="00012F7A">
        <w:rPr>
          <w:color w:val="000000"/>
          <w:sz w:val="28"/>
          <w:szCs w:val="28"/>
        </w:rPr>
        <w:t xml:space="preserve"> и с помощью вопросов, верных /</w:t>
      </w:r>
      <w:r w:rsidRPr="008318CD">
        <w:rPr>
          <w:color w:val="000000"/>
          <w:sz w:val="28"/>
          <w:szCs w:val="28"/>
        </w:rPr>
        <w:t>неверных утверждений учителя и т.д., в этом случае их должно быть довольно много, они должны охватывать детали содержания, их формулировка должна быть иной по сравнению с текстом. Если те</w:t>
      </w:r>
      <w:proofErr w:type="gramStart"/>
      <w:r w:rsidRPr="008318CD">
        <w:rPr>
          <w:color w:val="000000"/>
          <w:sz w:val="28"/>
          <w:szCs w:val="28"/>
        </w:rPr>
        <w:t>кст пр</w:t>
      </w:r>
      <w:proofErr w:type="gramEnd"/>
      <w:r w:rsidRPr="008318CD">
        <w:rPr>
          <w:color w:val="000000"/>
          <w:sz w:val="28"/>
          <w:szCs w:val="28"/>
        </w:rPr>
        <w:t>едставляет собой инструкцию сделать что-либо, логическую задачу и т.п., то о понимании судят на основании того, как учащиеся справились с заданием, содержащимся в тексте.</w:t>
      </w:r>
    </w:p>
    <w:p w:rsidR="00125BD8" w:rsidRPr="008318CD" w:rsidRDefault="00125BD8" w:rsidP="005A4DD0">
      <w:pPr>
        <w:pStyle w:val="a3"/>
        <w:shd w:val="clear" w:color="auto" w:fill="FFFFFF"/>
        <w:spacing w:before="0" w:beforeAutospacing="0" w:after="0" w:afterAutospacing="0"/>
        <w:jc w:val="both"/>
        <w:rPr>
          <w:color w:val="000000"/>
          <w:sz w:val="28"/>
          <w:szCs w:val="28"/>
        </w:rPr>
      </w:pPr>
      <w:r w:rsidRPr="008318CD">
        <w:rPr>
          <w:b/>
          <w:bCs/>
          <w:color w:val="000000"/>
          <w:sz w:val="28"/>
          <w:szCs w:val="28"/>
        </w:rPr>
        <w:t>Просмотровое чтение</w:t>
      </w:r>
      <w:r w:rsidRPr="008318CD">
        <w:rPr>
          <w:color w:val="000000"/>
          <w:sz w:val="28"/>
          <w:szCs w:val="28"/>
        </w:rPr>
        <w:t>. Некоторые задания, развивающие приемы просмотрового чтения, уже упоминались в связи с другими видами чтения.</w:t>
      </w:r>
    </w:p>
    <w:p w:rsidR="005032EC" w:rsidRDefault="00125BD8" w:rsidP="005032EC">
      <w:pPr>
        <w:pStyle w:val="a3"/>
        <w:shd w:val="clear" w:color="auto" w:fill="FFFFFF"/>
        <w:spacing w:before="0" w:beforeAutospacing="0" w:after="0" w:afterAutospacing="0"/>
        <w:jc w:val="both"/>
        <w:rPr>
          <w:color w:val="000000"/>
          <w:sz w:val="28"/>
          <w:szCs w:val="28"/>
        </w:rPr>
      </w:pPr>
      <w:proofErr w:type="gramStart"/>
      <w:r w:rsidRPr="008318CD">
        <w:rPr>
          <w:color w:val="000000"/>
          <w:sz w:val="28"/>
          <w:szCs w:val="28"/>
        </w:rPr>
        <w:t>Вот еще некоторые виды заданий, которые даются при первом обращении к те</w:t>
      </w:r>
      <w:r w:rsidR="005032EC">
        <w:rPr>
          <w:color w:val="000000"/>
          <w:sz w:val="28"/>
          <w:szCs w:val="28"/>
        </w:rPr>
        <w:t>ксту: определите, о чем текст/статья в газете/</w:t>
      </w:r>
      <w:r w:rsidRPr="008318CD">
        <w:rPr>
          <w:color w:val="000000"/>
          <w:sz w:val="28"/>
          <w:szCs w:val="28"/>
        </w:rPr>
        <w:t xml:space="preserve"> книге (на просмотр дается 3-4 м</w:t>
      </w:r>
      <w:r w:rsidR="005032EC">
        <w:rPr>
          <w:color w:val="000000"/>
          <w:sz w:val="28"/>
          <w:szCs w:val="28"/>
        </w:rPr>
        <w:t>инуты); найдите в тексте место /</w:t>
      </w:r>
      <w:r w:rsidRPr="008318CD">
        <w:rPr>
          <w:color w:val="000000"/>
          <w:sz w:val="28"/>
          <w:szCs w:val="28"/>
        </w:rPr>
        <w:t xml:space="preserve"> раздел, где говорится о, найдите в газете статью о и т.д. выполнение соответствующего задания и является в данном случае проверкой понимания.</w:t>
      </w:r>
      <w:proofErr w:type="gramEnd"/>
    </w:p>
    <w:p w:rsidR="00125BD8" w:rsidRPr="005032EC" w:rsidRDefault="00225A1B" w:rsidP="005032EC">
      <w:pPr>
        <w:pStyle w:val="a3"/>
        <w:shd w:val="clear" w:color="auto" w:fill="FFFFFF"/>
        <w:spacing w:before="0" w:beforeAutospacing="0" w:after="0" w:afterAutospacing="0"/>
        <w:jc w:val="both"/>
        <w:rPr>
          <w:color w:val="000000"/>
          <w:sz w:val="28"/>
          <w:szCs w:val="28"/>
        </w:rPr>
      </w:pPr>
      <w:r>
        <w:rPr>
          <w:color w:val="000000"/>
          <w:sz w:val="28"/>
          <w:szCs w:val="28"/>
        </w:rPr>
        <w:t xml:space="preserve">Контроль чтения можно осуществлять на всех этапах работы с текстом: </w:t>
      </w:r>
      <w:proofErr w:type="spellStart"/>
      <w:r w:rsidR="00125BD8" w:rsidRPr="008318CD">
        <w:rPr>
          <w:color w:val="000000"/>
          <w:sz w:val="28"/>
          <w:szCs w:val="28"/>
        </w:rPr>
        <w:t>дотекстовый</w:t>
      </w:r>
      <w:proofErr w:type="spellEnd"/>
      <w:r w:rsidR="00125BD8" w:rsidRPr="008318CD">
        <w:rPr>
          <w:color w:val="000000"/>
          <w:sz w:val="28"/>
          <w:szCs w:val="28"/>
        </w:rPr>
        <w:t xml:space="preserve">, текстовый и </w:t>
      </w:r>
      <w:proofErr w:type="spellStart"/>
      <w:r w:rsidR="00125BD8" w:rsidRPr="008318CD">
        <w:rPr>
          <w:color w:val="000000"/>
          <w:sz w:val="28"/>
          <w:szCs w:val="28"/>
        </w:rPr>
        <w:t>послетекстовый</w:t>
      </w:r>
      <w:proofErr w:type="spellEnd"/>
      <w:r>
        <w:rPr>
          <w:color w:val="000000"/>
          <w:sz w:val="28"/>
          <w:szCs w:val="28"/>
        </w:rPr>
        <w:t>.</w:t>
      </w:r>
    </w:p>
    <w:p w:rsidR="00125BD8" w:rsidRPr="008318CD" w:rsidRDefault="00125BD8" w:rsidP="005032EC">
      <w:pPr>
        <w:pStyle w:val="a3"/>
        <w:shd w:val="clear" w:color="auto" w:fill="FFFFFF"/>
        <w:spacing w:before="0" w:beforeAutospacing="0" w:after="0" w:afterAutospacing="0"/>
        <w:jc w:val="both"/>
        <w:rPr>
          <w:color w:val="000000"/>
          <w:sz w:val="28"/>
          <w:szCs w:val="28"/>
        </w:rPr>
      </w:pPr>
      <w:r w:rsidRPr="008318CD">
        <w:rPr>
          <w:color w:val="000000"/>
          <w:sz w:val="28"/>
          <w:szCs w:val="28"/>
        </w:rPr>
        <w:t>1. </w:t>
      </w:r>
      <w:proofErr w:type="spellStart"/>
      <w:r w:rsidRPr="008318CD">
        <w:rPr>
          <w:b/>
          <w:bCs/>
          <w:color w:val="000000"/>
          <w:sz w:val="28"/>
          <w:szCs w:val="28"/>
        </w:rPr>
        <w:t>Дотекстовый</w:t>
      </w:r>
      <w:proofErr w:type="spellEnd"/>
      <w:r w:rsidRPr="008318CD">
        <w:rPr>
          <w:b/>
          <w:bCs/>
          <w:color w:val="000000"/>
          <w:sz w:val="28"/>
          <w:szCs w:val="28"/>
        </w:rPr>
        <w:t xml:space="preserve"> этап</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1. Работа с заголовком.</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По заголовку можно попросить учащихся определить:</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Тематику текста</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Перечень поднимаемых в нем проблем</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Ключевые слова и выражения</w:t>
      </w:r>
    </w:p>
    <w:p w:rsidR="00125BD8" w:rsidRPr="008318CD" w:rsidRDefault="005032EC" w:rsidP="00225A1B">
      <w:pPr>
        <w:pStyle w:val="a3"/>
        <w:shd w:val="clear" w:color="auto" w:fill="FFFFFF"/>
        <w:spacing w:before="0" w:beforeAutospacing="0" w:after="0" w:afterAutospacing="0"/>
        <w:jc w:val="both"/>
        <w:rPr>
          <w:color w:val="000000"/>
          <w:sz w:val="28"/>
          <w:szCs w:val="28"/>
        </w:rPr>
      </w:pPr>
      <w:r>
        <w:rPr>
          <w:color w:val="000000"/>
          <w:sz w:val="28"/>
          <w:szCs w:val="28"/>
        </w:rPr>
        <w:t>2. Использование ассоциаций</w:t>
      </w:r>
      <w:r w:rsidR="00125BD8" w:rsidRPr="008318CD">
        <w:rPr>
          <w:color w:val="000000"/>
          <w:sz w:val="28"/>
          <w:szCs w:val="28"/>
        </w:rPr>
        <w:t>, связанных с именем автора.</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К какому жанру можно предположительно отнести этот текст?</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Кто, по-вашему, будет главным героем (его профессия, национальность и т.д.)?</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Где и в какое время может происходить действие?</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lastRenderedPageBreak/>
        <w:t>3. Сформулировать предположения о тематике текста на основе имеющихся иллюстраций.</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4. Ознакомиться с новой лексикой и определить тематику текста на основе языковой догадки.</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5. Просмотреть текст / первый абзац и определить, о чем этот текст.</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6. Прочесть вопросы / утверждения по тексту и определить его проблематику.</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Попытаться ответить на предложенные вопросы до чтения текста.</w:t>
      </w:r>
    </w:p>
    <w:p w:rsidR="00125BD8" w:rsidRPr="008318CD" w:rsidRDefault="00125BD8" w:rsidP="007A532E">
      <w:pPr>
        <w:pStyle w:val="a3"/>
        <w:shd w:val="clear" w:color="auto" w:fill="FFFFFF"/>
        <w:spacing w:before="0" w:beforeAutospacing="0" w:after="0" w:afterAutospacing="0"/>
        <w:rPr>
          <w:color w:val="000000"/>
          <w:sz w:val="28"/>
          <w:szCs w:val="28"/>
        </w:rPr>
      </w:pPr>
      <w:r w:rsidRPr="008318CD">
        <w:rPr>
          <w:b/>
          <w:bCs/>
          <w:color w:val="000000"/>
          <w:sz w:val="28"/>
          <w:szCs w:val="28"/>
        </w:rPr>
        <w:t>2. Текстовый этап</w:t>
      </w:r>
    </w:p>
    <w:p w:rsidR="00125BD8" w:rsidRPr="008318CD" w:rsidRDefault="00125BD8" w:rsidP="007A532E">
      <w:pPr>
        <w:pStyle w:val="a3"/>
        <w:shd w:val="clear" w:color="auto" w:fill="FFFFFF"/>
        <w:spacing w:before="0" w:beforeAutospacing="0" w:after="0" w:afterAutospacing="0"/>
        <w:rPr>
          <w:color w:val="000000"/>
          <w:sz w:val="28"/>
          <w:szCs w:val="28"/>
        </w:rPr>
      </w:pPr>
      <w:r w:rsidRPr="008318CD">
        <w:rPr>
          <w:color w:val="000000"/>
          <w:sz w:val="28"/>
          <w:szCs w:val="28"/>
        </w:rPr>
        <w:t>1. Найти / выбрать / прочесть / соединить / вставить:</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Ответы на предложенные вопросы;</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Подтверждение правильности / ложности утверждений;</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Подходящий заголовок к каждому из абзацев;</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Подходящее по смыслу предложение, пропущенное в тексте;</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Описание внешности / места события / отношения кого-либо к чему-либо.</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2. Догадаться:</w:t>
      </w:r>
    </w:p>
    <w:p w:rsidR="00125BD8" w:rsidRPr="008318CD" w:rsidRDefault="00125BD8" w:rsidP="00225A1B">
      <w:pPr>
        <w:pStyle w:val="a3"/>
        <w:shd w:val="clear" w:color="auto" w:fill="FFFFFF"/>
        <w:spacing w:before="0" w:beforeAutospacing="0" w:after="0" w:afterAutospacing="0"/>
        <w:jc w:val="both"/>
        <w:rPr>
          <w:color w:val="000000"/>
          <w:sz w:val="28"/>
          <w:szCs w:val="28"/>
        </w:rPr>
      </w:pPr>
      <w:r w:rsidRPr="008318CD">
        <w:rPr>
          <w:color w:val="000000"/>
          <w:sz w:val="28"/>
          <w:szCs w:val="28"/>
        </w:rPr>
        <w:t>О значении слова или слов по контексту;</w:t>
      </w:r>
    </w:p>
    <w:p w:rsidR="00125BD8" w:rsidRPr="00812B51" w:rsidRDefault="00125BD8" w:rsidP="00225A1B">
      <w:pPr>
        <w:pStyle w:val="a3"/>
        <w:shd w:val="clear" w:color="auto" w:fill="FFFFFF"/>
        <w:spacing w:before="0" w:beforeAutospacing="0" w:after="0" w:afterAutospacing="0"/>
        <w:jc w:val="both"/>
        <w:rPr>
          <w:color w:val="000000"/>
          <w:sz w:val="28"/>
          <w:szCs w:val="28"/>
        </w:rPr>
      </w:pPr>
      <w:r w:rsidRPr="00812B51">
        <w:rPr>
          <w:color w:val="000000"/>
          <w:sz w:val="28"/>
          <w:szCs w:val="28"/>
        </w:rPr>
        <w:t>Как будут развиваться события текста.</w:t>
      </w:r>
    </w:p>
    <w:p w:rsidR="00125BD8" w:rsidRPr="00812B51" w:rsidRDefault="00125BD8" w:rsidP="00225A1B">
      <w:pPr>
        <w:pStyle w:val="a3"/>
        <w:shd w:val="clear" w:color="auto" w:fill="FFFFFF"/>
        <w:spacing w:before="0" w:beforeAutospacing="0" w:after="0" w:afterAutospacing="0"/>
        <w:jc w:val="both"/>
        <w:rPr>
          <w:color w:val="000000"/>
          <w:sz w:val="28"/>
          <w:szCs w:val="28"/>
        </w:rPr>
      </w:pPr>
      <w:r w:rsidRPr="00812B51">
        <w:rPr>
          <w:b/>
          <w:bCs/>
          <w:color w:val="000000"/>
          <w:sz w:val="28"/>
          <w:szCs w:val="28"/>
        </w:rPr>
        <w:t xml:space="preserve">3. </w:t>
      </w:r>
      <w:proofErr w:type="spellStart"/>
      <w:r w:rsidRPr="00812B51">
        <w:rPr>
          <w:b/>
          <w:bCs/>
          <w:color w:val="000000"/>
          <w:sz w:val="28"/>
          <w:szCs w:val="28"/>
        </w:rPr>
        <w:t>Послетекстовый</w:t>
      </w:r>
      <w:proofErr w:type="spellEnd"/>
      <w:r w:rsidRPr="00812B51">
        <w:rPr>
          <w:b/>
          <w:bCs/>
          <w:color w:val="000000"/>
          <w:sz w:val="28"/>
          <w:szCs w:val="28"/>
        </w:rPr>
        <w:t xml:space="preserve"> этап</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1. Опровергнуть утверждения или согласиться с ними.</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2. Доказать, что…</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3. Охарактеризовать…</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4. Сказать какое из следующих высказываний передает основную мысль текста.</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5. Составить план текста, выделив его основные мысли.</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6. Кратко изложить содержание текста.</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7. Придумать новое название.</w:t>
      </w:r>
    </w:p>
    <w:p w:rsidR="00125BD8" w:rsidRPr="00812B51" w:rsidRDefault="00125BD8" w:rsidP="00812B51">
      <w:pPr>
        <w:pStyle w:val="a3"/>
        <w:shd w:val="clear" w:color="auto" w:fill="FFFFFF"/>
        <w:spacing w:before="0" w:beforeAutospacing="0" w:after="0" w:afterAutospacing="0"/>
        <w:jc w:val="both"/>
        <w:rPr>
          <w:color w:val="000000"/>
          <w:sz w:val="28"/>
          <w:szCs w:val="28"/>
        </w:rPr>
      </w:pPr>
      <w:r w:rsidRPr="00812B51">
        <w:rPr>
          <w:color w:val="000000"/>
          <w:sz w:val="28"/>
          <w:szCs w:val="28"/>
        </w:rPr>
        <w:t>8. Придумать, что бы могло случиться, если бы…</w:t>
      </w:r>
    </w:p>
    <w:p w:rsidR="00437BE0" w:rsidRPr="008318CD" w:rsidRDefault="0076799E" w:rsidP="00812B51">
      <w:pPr>
        <w:spacing w:after="0" w:line="240" w:lineRule="auto"/>
        <w:jc w:val="both"/>
        <w:rPr>
          <w:rFonts w:ascii="Times New Roman" w:hAnsi="Times New Roman" w:cs="Times New Roman"/>
          <w:color w:val="000000"/>
          <w:sz w:val="28"/>
          <w:szCs w:val="28"/>
          <w:shd w:val="clear" w:color="auto" w:fill="FFFFFF"/>
        </w:rPr>
      </w:pPr>
      <w:r w:rsidRPr="00812B51">
        <w:rPr>
          <w:rFonts w:ascii="Times New Roman" w:hAnsi="Times New Roman" w:cs="Times New Roman"/>
          <w:b/>
          <w:color w:val="000000"/>
          <w:sz w:val="28"/>
          <w:szCs w:val="28"/>
          <w:shd w:val="clear" w:color="auto" w:fill="FFFFFF"/>
        </w:rPr>
        <w:t>На начальном этапе</w:t>
      </w:r>
      <w:r w:rsidRPr="008318CD">
        <w:rPr>
          <w:rFonts w:ascii="Times New Roman" w:hAnsi="Times New Roman" w:cs="Times New Roman"/>
          <w:color w:val="000000"/>
          <w:sz w:val="28"/>
          <w:szCs w:val="28"/>
          <w:shd w:val="clear" w:color="auto" w:fill="FFFFFF"/>
        </w:rPr>
        <w:t xml:space="preserve"> </w:t>
      </w:r>
      <w:r w:rsidRPr="00812B51">
        <w:rPr>
          <w:rFonts w:ascii="Times New Roman" w:hAnsi="Times New Roman" w:cs="Times New Roman"/>
          <w:b/>
          <w:color w:val="000000"/>
          <w:sz w:val="28"/>
          <w:szCs w:val="28"/>
          <w:shd w:val="clear" w:color="auto" w:fill="FFFFFF"/>
        </w:rPr>
        <w:t>обучения</w:t>
      </w:r>
      <w:r w:rsidRPr="008318C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д</w:t>
      </w:r>
      <w:r w:rsidR="00125BD8" w:rsidRPr="008318CD">
        <w:rPr>
          <w:rFonts w:ascii="Times New Roman" w:hAnsi="Times New Roman" w:cs="Times New Roman"/>
          <w:color w:val="000000"/>
          <w:sz w:val="28"/>
          <w:szCs w:val="28"/>
          <w:shd w:val="clear" w:color="auto" w:fill="FFFFFF"/>
        </w:rPr>
        <w:t xml:space="preserve">остаточно перспективным является использование изобразительной деятельности в качестве контролирующей формы при овладении коммуникативным умением чтения, что позволяет повысить интерес и привлечь внимание школьника к чтению через рисование.     При использовании рисования в качестве нетрадиционной формы контроля контролируется как степень понимания прочитанного, так и степень </w:t>
      </w:r>
      <w:proofErr w:type="spellStart"/>
      <w:r w:rsidR="00125BD8" w:rsidRPr="008318CD">
        <w:rPr>
          <w:rFonts w:ascii="Times New Roman" w:hAnsi="Times New Roman" w:cs="Times New Roman"/>
          <w:color w:val="000000"/>
          <w:sz w:val="28"/>
          <w:szCs w:val="28"/>
          <w:shd w:val="clear" w:color="auto" w:fill="FFFFFF"/>
        </w:rPr>
        <w:t>сформированности</w:t>
      </w:r>
      <w:proofErr w:type="spellEnd"/>
      <w:r w:rsidR="00125BD8" w:rsidRPr="008318CD">
        <w:rPr>
          <w:rFonts w:ascii="Times New Roman" w:hAnsi="Times New Roman" w:cs="Times New Roman"/>
          <w:color w:val="000000"/>
          <w:sz w:val="28"/>
          <w:szCs w:val="28"/>
          <w:shd w:val="clear" w:color="auto" w:fill="FFFFFF"/>
        </w:rPr>
        <w:t xml:space="preserve"> языковых и речевых навыков.  В качестве домашнего задания учитель, предварительно разбив текст на смысловые отрезки, может предложить учащимся разные задания к тексту и нарисовать к нему иллюстрации. Это могут быть как отдельные рисунки главных героев, так и сюжетные картинки. По усмотрению учителя рисунки могут сопровождаться некоторыми фразами, которые ученики выписывают из текста под рисунками. Такая работа позволяет школьникам не только развивать коммуникативные умения в чтении, но и формировать орфографические навыки.</w:t>
      </w:r>
    </w:p>
    <w:p w:rsidR="00AA4D02" w:rsidRDefault="00125BD8" w:rsidP="00812B51">
      <w:pPr>
        <w:spacing w:line="240" w:lineRule="auto"/>
        <w:jc w:val="both"/>
        <w:rPr>
          <w:rFonts w:ascii="Times New Roman" w:hAnsi="Times New Roman" w:cs="Times New Roman"/>
          <w:color w:val="000000"/>
          <w:sz w:val="28"/>
          <w:szCs w:val="28"/>
          <w:shd w:val="clear" w:color="auto" w:fill="FFFFFF"/>
        </w:rPr>
      </w:pPr>
      <w:r w:rsidRPr="008318CD">
        <w:rPr>
          <w:rFonts w:ascii="Times New Roman" w:hAnsi="Times New Roman" w:cs="Times New Roman"/>
          <w:color w:val="000000"/>
          <w:sz w:val="28"/>
          <w:szCs w:val="28"/>
          <w:shd w:val="clear" w:color="auto" w:fill="FFFFFF"/>
        </w:rPr>
        <w:t xml:space="preserve">Также предлагаются и задания следующего типа: 1)   нарисуйте главных героев прочитанного вами рассказа; 2)   выберите и нарисуйте главное </w:t>
      </w:r>
      <w:r w:rsidRPr="008318CD">
        <w:rPr>
          <w:rFonts w:ascii="Times New Roman" w:hAnsi="Times New Roman" w:cs="Times New Roman"/>
          <w:color w:val="000000"/>
          <w:sz w:val="28"/>
          <w:szCs w:val="28"/>
          <w:shd w:val="clear" w:color="auto" w:fill="FFFFFF"/>
        </w:rPr>
        <w:lastRenderedPageBreak/>
        <w:t>действие в рассказе; 3)   нарисуйте наиболее понравившихся вам героев; 4)   нарисуйте того, кто вам не понравился и так далее.   Таким образом, рассмотренные виды контроля понимания читаемого будут способствовать созданию положительного отношения к чтению иноязычного текста, активизации речемыслительных процессов и установлению благоприятного психологического климата в коллективе. При такой форме контроля учащиеся не испытывают страха в получении неудовлетворительной отметки</w:t>
      </w:r>
      <w:r w:rsidR="00812B51">
        <w:rPr>
          <w:rFonts w:ascii="Times New Roman" w:hAnsi="Times New Roman" w:cs="Times New Roman"/>
          <w:color w:val="000000"/>
          <w:sz w:val="28"/>
          <w:szCs w:val="28"/>
          <w:shd w:val="clear" w:color="auto" w:fill="FFFFFF"/>
        </w:rPr>
        <w:t>.</w:t>
      </w:r>
      <w:r w:rsidR="00C171EA" w:rsidRPr="008318CD">
        <w:rPr>
          <w:rFonts w:ascii="Times New Roman" w:hAnsi="Times New Roman" w:cs="Times New Roman"/>
          <w:color w:val="000000"/>
          <w:sz w:val="28"/>
          <w:szCs w:val="28"/>
          <w:shd w:val="clear" w:color="auto" w:fill="FFFFFF"/>
        </w:rPr>
        <w:t xml:space="preserve">    </w:t>
      </w:r>
      <w:proofErr w:type="gramStart"/>
      <w:r w:rsidRPr="008318CD">
        <w:rPr>
          <w:rFonts w:ascii="Times New Roman" w:hAnsi="Times New Roman" w:cs="Times New Roman"/>
          <w:color w:val="000000"/>
          <w:sz w:val="28"/>
          <w:szCs w:val="28"/>
          <w:shd w:val="clear" w:color="auto" w:fill="FFFFFF"/>
        </w:rPr>
        <w:t>Можно предложить следующие задания, если мы хотим проконтролировать понимание с выборочным пониманием текста (поисковое чтение): 1)   прочитайте текст и скажите, чему он посвящен; 2)   найдите известные вам географические названия; 3)   выберите вариант, уточняющий смысл понятия (дается предложение, к которому приводится несколько пояснений; нужно выбрать правильное); 4)   расположите факты в той последовательности, в которой они изложены в тексте;</w:t>
      </w:r>
      <w:proofErr w:type="gramEnd"/>
      <w:r w:rsidRPr="008318CD">
        <w:rPr>
          <w:rFonts w:ascii="Times New Roman" w:hAnsi="Times New Roman" w:cs="Times New Roman"/>
          <w:color w:val="000000"/>
          <w:sz w:val="28"/>
          <w:szCs w:val="28"/>
          <w:shd w:val="clear" w:color="auto" w:fill="FFFFFF"/>
        </w:rPr>
        <w:t xml:space="preserve"> 5)   определите основную идею текста, выбрав один из предложенных вариантов; 6)   найдите в тексте предложения, которые иллюстрируют картинки; 7)   выберите из текста 3-4 предложения, передающие основные события.     Так же можно дать творческое задание на дом: 1)   прочитайте рекламу для покупки квартиры и выберите тот вариант, который вам кажется наиболее приемлемым; обоснуйте свой выбор; 2)   прочитайте расписание движение поездов и выберите поезд, на котором вам было бы удобнее поехать в гости к другу; обоснуйте свой выбор.     Такие и подобные задания можно предлагать для того, чтобы проверить умение ''выхватывать'' необходимую информацию, названия, цифры, имена и так далее.     Контроль поискового чтения может проводиться и в </w:t>
      </w:r>
      <w:r w:rsidRPr="00812B51">
        <w:rPr>
          <w:rFonts w:ascii="Times New Roman" w:hAnsi="Times New Roman" w:cs="Times New Roman"/>
          <w:b/>
          <w:color w:val="000000"/>
          <w:sz w:val="28"/>
          <w:szCs w:val="28"/>
          <w:shd w:val="clear" w:color="auto" w:fill="FFFFFF"/>
        </w:rPr>
        <w:t>игровой форме</w:t>
      </w:r>
      <w:r w:rsidRPr="008318CD">
        <w:rPr>
          <w:rFonts w:ascii="Times New Roman" w:hAnsi="Times New Roman" w:cs="Times New Roman"/>
          <w:color w:val="000000"/>
          <w:sz w:val="28"/>
          <w:szCs w:val="28"/>
          <w:shd w:val="clear" w:color="auto" w:fill="FFFFFF"/>
        </w:rPr>
        <w:t>, например: 1. Игра «Разрезанные тексты». Учащиеся получают наборы карточек с наклеенными на них отрывками текста. Задания: 1) составить из отрывков единый текст; 2) определить, из какого текста взяты эти отрывки (предложения). Найти им соответствующее место в тексте. 2. Игра «Справочное бюро». Участники игры должны, быстро просмотрев тексты, сообщить «туристам» интересующую их информацию о стране изучаемого языка.     Они стимулируют интерес учащихся к содержательной и языковой стороне текстов</w:t>
      </w:r>
      <w:r w:rsidR="00812B51">
        <w:rPr>
          <w:rFonts w:ascii="Times New Roman" w:hAnsi="Times New Roman" w:cs="Times New Roman"/>
          <w:color w:val="000000"/>
          <w:sz w:val="28"/>
          <w:szCs w:val="28"/>
          <w:shd w:val="clear" w:color="auto" w:fill="FFFFFF"/>
        </w:rPr>
        <w:t>.</w:t>
      </w:r>
    </w:p>
    <w:p w:rsidR="001E1911" w:rsidRDefault="001E1911" w:rsidP="001E1911">
      <w:pPr>
        <w:spacing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своей работе я попыталась показать, что дифференцированный подход к контролю чтения очень важен.</w:t>
      </w:r>
      <w:r w:rsidR="00622AA6">
        <w:rPr>
          <w:rFonts w:ascii="Times New Roman" w:hAnsi="Times New Roman" w:cs="Times New Roman"/>
          <w:color w:val="000000"/>
          <w:sz w:val="28"/>
          <w:szCs w:val="28"/>
          <w:shd w:val="clear" w:color="auto" w:fill="FFFFFF"/>
        </w:rPr>
        <w:t xml:space="preserve"> Эффективность конт</w:t>
      </w:r>
      <w:r>
        <w:rPr>
          <w:rFonts w:ascii="Times New Roman" w:hAnsi="Times New Roman" w:cs="Times New Roman"/>
          <w:color w:val="000000"/>
          <w:sz w:val="28"/>
          <w:szCs w:val="28"/>
          <w:shd w:val="clear" w:color="auto" w:fill="FFFFFF"/>
        </w:rPr>
        <w:t>р</w:t>
      </w:r>
      <w:r w:rsidR="00622AA6">
        <w:rPr>
          <w:rFonts w:ascii="Times New Roman" w:hAnsi="Times New Roman" w:cs="Times New Roman"/>
          <w:color w:val="000000"/>
          <w:sz w:val="28"/>
          <w:szCs w:val="28"/>
          <w:shd w:val="clear" w:color="auto" w:fill="FFFFFF"/>
        </w:rPr>
        <w:t>о</w:t>
      </w:r>
      <w:r>
        <w:rPr>
          <w:rFonts w:ascii="Times New Roman" w:hAnsi="Times New Roman" w:cs="Times New Roman"/>
          <w:color w:val="000000"/>
          <w:sz w:val="28"/>
          <w:szCs w:val="28"/>
          <w:shd w:val="clear" w:color="auto" w:fill="FFFFFF"/>
        </w:rPr>
        <w:t>ля</w:t>
      </w:r>
      <w:r w:rsidR="00622AA6">
        <w:rPr>
          <w:rFonts w:ascii="Times New Roman" w:hAnsi="Times New Roman" w:cs="Times New Roman"/>
          <w:color w:val="000000"/>
          <w:sz w:val="28"/>
          <w:szCs w:val="28"/>
          <w:shd w:val="clear" w:color="auto" w:fill="FFFFFF"/>
        </w:rPr>
        <w:t xml:space="preserve"> чтения напрямую зависит от правильно подобранных учителем форм проверки и упражнений.</w:t>
      </w:r>
    </w:p>
    <w:p w:rsidR="00125BD8" w:rsidRPr="004F4C67" w:rsidRDefault="001E1911" w:rsidP="003C1652">
      <w:pPr>
        <w:spacing w:line="240" w:lineRule="auto"/>
        <w:rPr>
          <w:rFonts w:ascii="Times New Roman" w:hAnsi="Times New Roman" w:cs="Times New Roman"/>
          <w:sz w:val="28"/>
          <w:szCs w:val="28"/>
        </w:rPr>
      </w:pPr>
      <w:r>
        <w:rPr>
          <w:rFonts w:ascii="Times New Roman" w:hAnsi="Times New Roman" w:cs="Times New Roman"/>
          <w:color w:val="000000"/>
          <w:sz w:val="28"/>
          <w:szCs w:val="28"/>
          <w:shd w:val="clear" w:color="auto" w:fill="FFFFFF"/>
        </w:rPr>
        <w:t>1.</w:t>
      </w:r>
      <w:r w:rsidR="007B63CD" w:rsidRPr="004F4C67">
        <w:rPr>
          <w:rFonts w:ascii="Times New Roman" w:hAnsi="Times New Roman" w:cs="Times New Roman"/>
          <w:color w:val="000000"/>
          <w:sz w:val="28"/>
          <w:szCs w:val="28"/>
          <w:shd w:val="clear" w:color="auto" w:fill="FFFFFF"/>
        </w:rPr>
        <w:t xml:space="preserve"> </w:t>
      </w:r>
      <w:proofErr w:type="spellStart"/>
      <w:r w:rsidR="007B63CD" w:rsidRPr="004F4C67">
        <w:rPr>
          <w:rFonts w:ascii="Times New Roman" w:hAnsi="Times New Roman" w:cs="Times New Roman"/>
          <w:color w:val="000000"/>
          <w:sz w:val="28"/>
          <w:szCs w:val="28"/>
          <w:shd w:val="clear" w:color="auto" w:fill="FFFFFF"/>
        </w:rPr>
        <w:t>Брейгина</w:t>
      </w:r>
      <w:proofErr w:type="spellEnd"/>
      <w:r w:rsidR="007B63CD" w:rsidRPr="004F4C67">
        <w:rPr>
          <w:rFonts w:ascii="Times New Roman" w:hAnsi="Times New Roman" w:cs="Times New Roman"/>
          <w:color w:val="000000"/>
          <w:sz w:val="28"/>
          <w:szCs w:val="28"/>
          <w:shd w:val="clear" w:color="auto" w:fill="FFFFFF"/>
        </w:rPr>
        <w:t xml:space="preserve"> М.Е. О контроле базового уровня </w:t>
      </w:r>
      <w:proofErr w:type="spellStart"/>
      <w:r w:rsidR="007B63CD" w:rsidRPr="004F4C67">
        <w:rPr>
          <w:rFonts w:ascii="Times New Roman" w:hAnsi="Times New Roman" w:cs="Times New Roman"/>
          <w:color w:val="000000"/>
          <w:sz w:val="28"/>
          <w:szCs w:val="28"/>
          <w:shd w:val="clear" w:color="auto" w:fill="FFFFFF"/>
        </w:rPr>
        <w:t>обученности</w:t>
      </w:r>
      <w:proofErr w:type="spellEnd"/>
      <w:r w:rsidR="007B63CD" w:rsidRPr="004F4C67">
        <w:rPr>
          <w:rFonts w:ascii="Times New Roman" w:hAnsi="Times New Roman" w:cs="Times New Roman"/>
          <w:color w:val="000000"/>
          <w:sz w:val="28"/>
          <w:szCs w:val="28"/>
          <w:shd w:val="clear" w:color="auto" w:fill="FFFFFF"/>
        </w:rPr>
        <w:t xml:space="preserve"> // Иностранные языки в школе.-1991г.-№2.-С.22-24.</w:t>
      </w:r>
      <w:r w:rsidR="007B63CD" w:rsidRPr="004F4C67">
        <w:rPr>
          <w:rFonts w:ascii="Times New Roman" w:hAnsi="Times New Roman" w:cs="Times New Roman"/>
          <w:color w:val="000000"/>
          <w:sz w:val="28"/>
          <w:szCs w:val="28"/>
        </w:rPr>
        <w:br/>
      </w:r>
      <w:r w:rsidR="000B2EFB" w:rsidRPr="004F4C67">
        <w:rPr>
          <w:rFonts w:ascii="Times New Roman" w:hAnsi="Times New Roman" w:cs="Times New Roman"/>
          <w:color w:val="000000"/>
          <w:sz w:val="28"/>
          <w:szCs w:val="28"/>
          <w:shd w:val="clear" w:color="auto" w:fill="FFFFFF"/>
        </w:rPr>
        <w:t>2</w:t>
      </w:r>
      <w:r w:rsidR="007B63CD" w:rsidRPr="004F4C67">
        <w:rPr>
          <w:rFonts w:ascii="Times New Roman" w:hAnsi="Times New Roman" w:cs="Times New Roman"/>
          <w:color w:val="000000"/>
          <w:sz w:val="28"/>
          <w:szCs w:val="28"/>
          <w:shd w:val="clear" w:color="auto" w:fill="FFFFFF"/>
        </w:rPr>
        <w:t xml:space="preserve">. Вопросы контроля </w:t>
      </w:r>
      <w:proofErr w:type="spellStart"/>
      <w:r w:rsidR="007B63CD" w:rsidRPr="004F4C67">
        <w:rPr>
          <w:rFonts w:ascii="Times New Roman" w:hAnsi="Times New Roman" w:cs="Times New Roman"/>
          <w:color w:val="000000"/>
          <w:sz w:val="28"/>
          <w:szCs w:val="28"/>
          <w:shd w:val="clear" w:color="auto" w:fill="FFFFFF"/>
        </w:rPr>
        <w:t>обученности</w:t>
      </w:r>
      <w:proofErr w:type="spellEnd"/>
      <w:r w:rsidR="007B63CD" w:rsidRPr="004F4C67">
        <w:rPr>
          <w:rFonts w:ascii="Times New Roman" w:hAnsi="Times New Roman" w:cs="Times New Roman"/>
          <w:color w:val="000000"/>
          <w:sz w:val="28"/>
          <w:szCs w:val="28"/>
          <w:shd w:val="clear" w:color="auto" w:fill="FFFFFF"/>
        </w:rPr>
        <w:t xml:space="preserve"> учащихся иностранному языку. Методическое пособие / под ред. А.А. Миролюбова. - Обнинск. Титул, 2001. - 80с.</w:t>
      </w:r>
      <w:r w:rsidR="007B63CD" w:rsidRPr="004F4C67">
        <w:rPr>
          <w:rFonts w:ascii="Times New Roman" w:hAnsi="Times New Roman" w:cs="Times New Roman"/>
          <w:color w:val="000000"/>
          <w:sz w:val="28"/>
          <w:szCs w:val="28"/>
        </w:rPr>
        <w:br/>
      </w:r>
      <w:r w:rsidR="004F4C67">
        <w:rPr>
          <w:rFonts w:ascii="Times New Roman" w:hAnsi="Times New Roman" w:cs="Times New Roman"/>
          <w:color w:val="000000"/>
          <w:sz w:val="28"/>
          <w:szCs w:val="28"/>
          <w:shd w:val="clear" w:color="auto" w:fill="FFFFFF"/>
        </w:rPr>
        <w:t>3</w:t>
      </w:r>
      <w:r w:rsidR="000B2EFB" w:rsidRPr="004F4C67">
        <w:rPr>
          <w:rFonts w:ascii="Times New Roman" w:hAnsi="Times New Roman" w:cs="Times New Roman"/>
          <w:color w:val="000000"/>
          <w:sz w:val="28"/>
          <w:szCs w:val="28"/>
          <w:shd w:val="clear" w:color="auto" w:fill="FFFFFF"/>
        </w:rPr>
        <w:t>.Настольная книга п</w:t>
      </w:r>
      <w:r w:rsidR="003662FD">
        <w:rPr>
          <w:rFonts w:ascii="Times New Roman" w:hAnsi="Times New Roman" w:cs="Times New Roman"/>
          <w:color w:val="000000"/>
          <w:sz w:val="28"/>
          <w:szCs w:val="28"/>
          <w:shd w:val="clear" w:color="auto" w:fill="FFFFFF"/>
        </w:rPr>
        <w:t>реподавателя иностранного языка</w:t>
      </w:r>
      <w:r w:rsidR="000B2EFB" w:rsidRPr="004F4C67">
        <w:rPr>
          <w:rFonts w:ascii="Times New Roman" w:hAnsi="Times New Roman" w:cs="Times New Roman"/>
          <w:color w:val="000000"/>
          <w:sz w:val="28"/>
          <w:szCs w:val="28"/>
          <w:shd w:val="clear" w:color="auto" w:fill="FFFFFF"/>
        </w:rPr>
        <w:t xml:space="preserve">: Справочное пособие / </w:t>
      </w:r>
      <w:proofErr w:type="spellStart"/>
      <w:r w:rsidR="000B2EFB" w:rsidRPr="004F4C67">
        <w:rPr>
          <w:rFonts w:ascii="Times New Roman" w:hAnsi="Times New Roman" w:cs="Times New Roman"/>
          <w:color w:val="000000"/>
          <w:sz w:val="28"/>
          <w:szCs w:val="28"/>
          <w:shd w:val="clear" w:color="auto" w:fill="FFFFFF"/>
        </w:rPr>
        <w:t>Е.А.Маслыко</w:t>
      </w:r>
      <w:proofErr w:type="spellEnd"/>
      <w:r w:rsidR="000B2EFB" w:rsidRPr="004F4C67">
        <w:rPr>
          <w:rFonts w:ascii="Times New Roman" w:hAnsi="Times New Roman" w:cs="Times New Roman"/>
          <w:color w:val="000000"/>
          <w:sz w:val="28"/>
          <w:szCs w:val="28"/>
          <w:shd w:val="clear" w:color="auto" w:fill="FFFFFF"/>
        </w:rPr>
        <w:t xml:space="preserve">, </w:t>
      </w:r>
      <w:proofErr w:type="spellStart"/>
      <w:r w:rsidR="000B2EFB" w:rsidRPr="004F4C67">
        <w:rPr>
          <w:rFonts w:ascii="Times New Roman" w:hAnsi="Times New Roman" w:cs="Times New Roman"/>
          <w:color w:val="000000"/>
          <w:sz w:val="28"/>
          <w:szCs w:val="28"/>
          <w:shd w:val="clear" w:color="auto" w:fill="FFFFFF"/>
        </w:rPr>
        <w:t>П.К.Бабинская</w:t>
      </w:r>
      <w:proofErr w:type="spellEnd"/>
      <w:r w:rsidR="000B2EFB" w:rsidRPr="004F4C67">
        <w:rPr>
          <w:rFonts w:ascii="Times New Roman" w:hAnsi="Times New Roman" w:cs="Times New Roman"/>
          <w:color w:val="000000"/>
          <w:sz w:val="28"/>
          <w:szCs w:val="28"/>
          <w:shd w:val="clear" w:color="auto" w:fill="FFFFFF"/>
        </w:rPr>
        <w:t>, А.С.Будько, С.И. Петрова.- 5-е изд., стереотип.- Лен</w:t>
      </w:r>
      <w:proofErr w:type="gramStart"/>
      <w:r w:rsidR="000B2EFB" w:rsidRPr="004F4C67">
        <w:rPr>
          <w:rFonts w:ascii="Times New Roman" w:hAnsi="Times New Roman" w:cs="Times New Roman"/>
          <w:color w:val="000000"/>
          <w:sz w:val="28"/>
          <w:szCs w:val="28"/>
          <w:shd w:val="clear" w:color="auto" w:fill="FFFFFF"/>
        </w:rPr>
        <w:t xml:space="preserve">.: </w:t>
      </w:r>
      <w:proofErr w:type="gramEnd"/>
      <w:r w:rsidR="000B2EFB" w:rsidRPr="004F4C67">
        <w:rPr>
          <w:rFonts w:ascii="Times New Roman" w:hAnsi="Times New Roman" w:cs="Times New Roman"/>
          <w:color w:val="000000"/>
          <w:sz w:val="28"/>
          <w:szCs w:val="28"/>
          <w:shd w:val="clear" w:color="auto" w:fill="FFFFFF"/>
        </w:rPr>
        <w:t>Высшая школа., 1999.- 522с.</w:t>
      </w:r>
      <w:r w:rsidR="000B2EFB" w:rsidRPr="004F4C67">
        <w:rPr>
          <w:rFonts w:ascii="Times New Roman" w:hAnsi="Times New Roman" w:cs="Times New Roman"/>
          <w:color w:val="000000"/>
          <w:sz w:val="28"/>
          <w:szCs w:val="28"/>
        </w:rPr>
        <w:br/>
      </w:r>
    </w:p>
    <w:sectPr w:rsidR="00125BD8" w:rsidRPr="004F4C67" w:rsidSect="00717B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CE3344"/>
    <w:rsid w:val="00012F7A"/>
    <w:rsid w:val="00014EA1"/>
    <w:rsid w:val="000560D4"/>
    <w:rsid w:val="000B2EFB"/>
    <w:rsid w:val="00125BD8"/>
    <w:rsid w:val="001E1911"/>
    <w:rsid w:val="00225A1B"/>
    <w:rsid w:val="00255856"/>
    <w:rsid w:val="00260891"/>
    <w:rsid w:val="003662FD"/>
    <w:rsid w:val="0038163A"/>
    <w:rsid w:val="003C1652"/>
    <w:rsid w:val="00437BE0"/>
    <w:rsid w:val="00467F8B"/>
    <w:rsid w:val="00497E47"/>
    <w:rsid w:val="004A39C6"/>
    <w:rsid w:val="004F4C67"/>
    <w:rsid w:val="005032EC"/>
    <w:rsid w:val="005A4DD0"/>
    <w:rsid w:val="005F03C2"/>
    <w:rsid w:val="005F461A"/>
    <w:rsid w:val="00622AA6"/>
    <w:rsid w:val="00717B6B"/>
    <w:rsid w:val="0076799E"/>
    <w:rsid w:val="007924F9"/>
    <w:rsid w:val="007A532E"/>
    <w:rsid w:val="007B63CD"/>
    <w:rsid w:val="00812B51"/>
    <w:rsid w:val="008318CD"/>
    <w:rsid w:val="008A374D"/>
    <w:rsid w:val="008F3CF5"/>
    <w:rsid w:val="008F642F"/>
    <w:rsid w:val="00945819"/>
    <w:rsid w:val="009708A2"/>
    <w:rsid w:val="009D2E45"/>
    <w:rsid w:val="009D42AE"/>
    <w:rsid w:val="00A1295E"/>
    <w:rsid w:val="00A93208"/>
    <w:rsid w:val="00AA4D02"/>
    <w:rsid w:val="00AD1000"/>
    <w:rsid w:val="00AE04FB"/>
    <w:rsid w:val="00AF1286"/>
    <w:rsid w:val="00B46228"/>
    <w:rsid w:val="00B47DF3"/>
    <w:rsid w:val="00B5210D"/>
    <w:rsid w:val="00B75157"/>
    <w:rsid w:val="00BA41D5"/>
    <w:rsid w:val="00BA77A8"/>
    <w:rsid w:val="00BC452D"/>
    <w:rsid w:val="00C171EA"/>
    <w:rsid w:val="00C33072"/>
    <w:rsid w:val="00C41693"/>
    <w:rsid w:val="00C56051"/>
    <w:rsid w:val="00CE3344"/>
    <w:rsid w:val="00D61D5D"/>
    <w:rsid w:val="00D93C7E"/>
    <w:rsid w:val="00DA3F14"/>
    <w:rsid w:val="00DC02BC"/>
    <w:rsid w:val="00DC311A"/>
    <w:rsid w:val="00E0632C"/>
    <w:rsid w:val="00EF2263"/>
    <w:rsid w:val="00F0451E"/>
    <w:rsid w:val="00F10C90"/>
    <w:rsid w:val="00F3782F"/>
    <w:rsid w:val="00F4028F"/>
    <w:rsid w:val="00F775DE"/>
    <w:rsid w:val="00FE5556"/>
    <w:rsid w:val="00FF61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B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3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25BD8"/>
    <w:rPr>
      <w:color w:val="0000FF"/>
      <w:u w:val="single"/>
    </w:rPr>
  </w:style>
</w:styles>
</file>

<file path=word/webSettings.xml><?xml version="1.0" encoding="utf-8"?>
<w:webSettings xmlns:r="http://schemas.openxmlformats.org/officeDocument/2006/relationships" xmlns:w="http://schemas.openxmlformats.org/wordprocessingml/2006/main">
  <w:divs>
    <w:div w:id="146677278">
      <w:bodyDiv w:val="1"/>
      <w:marLeft w:val="0"/>
      <w:marRight w:val="0"/>
      <w:marTop w:val="0"/>
      <w:marBottom w:val="0"/>
      <w:divBdr>
        <w:top w:val="none" w:sz="0" w:space="0" w:color="auto"/>
        <w:left w:val="none" w:sz="0" w:space="0" w:color="auto"/>
        <w:bottom w:val="none" w:sz="0" w:space="0" w:color="auto"/>
        <w:right w:val="none" w:sz="0" w:space="0" w:color="auto"/>
      </w:divBdr>
    </w:div>
    <w:div w:id="248318299">
      <w:bodyDiv w:val="1"/>
      <w:marLeft w:val="0"/>
      <w:marRight w:val="0"/>
      <w:marTop w:val="0"/>
      <w:marBottom w:val="0"/>
      <w:divBdr>
        <w:top w:val="none" w:sz="0" w:space="0" w:color="auto"/>
        <w:left w:val="none" w:sz="0" w:space="0" w:color="auto"/>
        <w:bottom w:val="none" w:sz="0" w:space="0" w:color="auto"/>
        <w:right w:val="none" w:sz="0" w:space="0" w:color="auto"/>
      </w:divBdr>
    </w:div>
    <w:div w:id="276716254">
      <w:bodyDiv w:val="1"/>
      <w:marLeft w:val="0"/>
      <w:marRight w:val="0"/>
      <w:marTop w:val="0"/>
      <w:marBottom w:val="0"/>
      <w:divBdr>
        <w:top w:val="none" w:sz="0" w:space="0" w:color="auto"/>
        <w:left w:val="none" w:sz="0" w:space="0" w:color="auto"/>
        <w:bottom w:val="none" w:sz="0" w:space="0" w:color="auto"/>
        <w:right w:val="none" w:sz="0" w:space="0" w:color="auto"/>
      </w:divBdr>
    </w:div>
    <w:div w:id="392972628">
      <w:bodyDiv w:val="1"/>
      <w:marLeft w:val="0"/>
      <w:marRight w:val="0"/>
      <w:marTop w:val="0"/>
      <w:marBottom w:val="0"/>
      <w:divBdr>
        <w:top w:val="none" w:sz="0" w:space="0" w:color="auto"/>
        <w:left w:val="none" w:sz="0" w:space="0" w:color="auto"/>
        <w:bottom w:val="none" w:sz="0" w:space="0" w:color="auto"/>
        <w:right w:val="none" w:sz="0" w:space="0" w:color="auto"/>
      </w:divBdr>
    </w:div>
    <w:div w:id="462888134">
      <w:bodyDiv w:val="1"/>
      <w:marLeft w:val="0"/>
      <w:marRight w:val="0"/>
      <w:marTop w:val="0"/>
      <w:marBottom w:val="0"/>
      <w:divBdr>
        <w:top w:val="none" w:sz="0" w:space="0" w:color="auto"/>
        <w:left w:val="none" w:sz="0" w:space="0" w:color="auto"/>
        <w:bottom w:val="none" w:sz="0" w:space="0" w:color="auto"/>
        <w:right w:val="none" w:sz="0" w:space="0" w:color="auto"/>
      </w:divBdr>
    </w:div>
    <w:div w:id="492991103">
      <w:bodyDiv w:val="1"/>
      <w:marLeft w:val="0"/>
      <w:marRight w:val="0"/>
      <w:marTop w:val="0"/>
      <w:marBottom w:val="0"/>
      <w:divBdr>
        <w:top w:val="none" w:sz="0" w:space="0" w:color="auto"/>
        <w:left w:val="none" w:sz="0" w:space="0" w:color="auto"/>
        <w:bottom w:val="none" w:sz="0" w:space="0" w:color="auto"/>
        <w:right w:val="none" w:sz="0" w:space="0" w:color="auto"/>
      </w:divBdr>
    </w:div>
    <w:div w:id="579407810">
      <w:bodyDiv w:val="1"/>
      <w:marLeft w:val="0"/>
      <w:marRight w:val="0"/>
      <w:marTop w:val="0"/>
      <w:marBottom w:val="0"/>
      <w:divBdr>
        <w:top w:val="none" w:sz="0" w:space="0" w:color="auto"/>
        <w:left w:val="none" w:sz="0" w:space="0" w:color="auto"/>
        <w:bottom w:val="none" w:sz="0" w:space="0" w:color="auto"/>
        <w:right w:val="none" w:sz="0" w:space="0" w:color="auto"/>
      </w:divBdr>
    </w:div>
    <w:div w:id="673455467">
      <w:bodyDiv w:val="1"/>
      <w:marLeft w:val="0"/>
      <w:marRight w:val="0"/>
      <w:marTop w:val="0"/>
      <w:marBottom w:val="0"/>
      <w:divBdr>
        <w:top w:val="none" w:sz="0" w:space="0" w:color="auto"/>
        <w:left w:val="none" w:sz="0" w:space="0" w:color="auto"/>
        <w:bottom w:val="none" w:sz="0" w:space="0" w:color="auto"/>
        <w:right w:val="none" w:sz="0" w:space="0" w:color="auto"/>
      </w:divBdr>
    </w:div>
    <w:div w:id="835725155">
      <w:bodyDiv w:val="1"/>
      <w:marLeft w:val="0"/>
      <w:marRight w:val="0"/>
      <w:marTop w:val="0"/>
      <w:marBottom w:val="0"/>
      <w:divBdr>
        <w:top w:val="none" w:sz="0" w:space="0" w:color="auto"/>
        <w:left w:val="none" w:sz="0" w:space="0" w:color="auto"/>
        <w:bottom w:val="none" w:sz="0" w:space="0" w:color="auto"/>
        <w:right w:val="none" w:sz="0" w:space="0" w:color="auto"/>
      </w:divBdr>
    </w:div>
    <w:div w:id="853543649">
      <w:bodyDiv w:val="1"/>
      <w:marLeft w:val="0"/>
      <w:marRight w:val="0"/>
      <w:marTop w:val="0"/>
      <w:marBottom w:val="0"/>
      <w:divBdr>
        <w:top w:val="none" w:sz="0" w:space="0" w:color="auto"/>
        <w:left w:val="none" w:sz="0" w:space="0" w:color="auto"/>
        <w:bottom w:val="none" w:sz="0" w:space="0" w:color="auto"/>
        <w:right w:val="none" w:sz="0" w:space="0" w:color="auto"/>
      </w:divBdr>
    </w:div>
    <w:div w:id="914707112">
      <w:bodyDiv w:val="1"/>
      <w:marLeft w:val="0"/>
      <w:marRight w:val="0"/>
      <w:marTop w:val="0"/>
      <w:marBottom w:val="0"/>
      <w:divBdr>
        <w:top w:val="none" w:sz="0" w:space="0" w:color="auto"/>
        <w:left w:val="none" w:sz="0" w:space="0" w:color="auto"/>
        <w:bottom w:val="none" w:sz="0" w:space="0" w:color="auto"/>
        <w:right w:val="none" w:sz="0" w:space="0" w:color="auto"/>
      </w:divBdr>
    </w:div>
    <w:div w:id="952828788">
      <w:bodyDiv w:val="1"/>
      <w:marLeft w:val="0"/>
      <w:marRight w:val="0"/>
      <w:marTop w:val="0"/>
      <w:marBottom w:val="0"/>
      <w:divBdr>
        <w:top w:val="none" w:sz="0" w:space="0" w:color="auto"/>
        <w:left w:val="none" w:sz="0" w:space="0" w:color="auto"/>
        <w:bottom w:val="none" w:sz="0" w:space="0" w:color="auto"/>
        <w:right w:val="none" w:sz="0" w:space="0" w:color="auto"/>
      </w:divBdr>
    </w:div>
    <w:div w:id="1049107884">
      <w:bodyDiv w:val="1"/>
      <w:marLeft w:val="0"/>
      <w:marRight w:val="0"/>
      <w:marTop w:val="0"/>
      <w:marBottom w:val="0"/>
      <w:divBdr>
        <w:top w:val="none" w:sz="0" w:space="0" w:color="auto"/>
        <w:left w:val="none" w:sz="0" w:space="0" w:color="auto"/>
        <w:bottom w:val="none" w:sz="0" w:space="0" w:color="auto"/>
        <w:right w:val="none" w:sz="0" w:space="0" w:color="auto"/>
      </w:divBdr>
    </w:div>
    <w:div w:id="1124498081">
      <w:bodyDiv w:val="1"/>
      <w:marLeft w:val="0"/>
      <w:marRight w:val="0"/>
      <w:marTop w:val="0"/>
      <w:marBottom w:val="0"/>
      <w:divBdr>
        <w:top w:val="none" w:sz="0" w:space="0" w:color="auto"/>
        <w:left w:val="none" w:sz="0" w:space="0" w:color="auto"/>
        <w:bottom w:val="none" w:sz="0" w:space="0" w:color="auto"/>
        <w:right w:val="none" w:sz="0" w:space="0" w:color="auto"/>
      </w:divBdr>
    </w:div>
    <w:div w:id="1187595857">
      <w:bodyDiv w:val="1"/>
      <w:marLeft w:val="0"/>
      <w:marRight w:val="0"/>
      <w:marTop w:val="0"/>
      <w:marBottom w:val="0"/>
      <w:divBdr>
        <w:top w:val="none" w:sz="0" w:space="0" w:color="auto"/>
        <w:left w:val="none" w:sz="0" w:space="0" w:color="auto"/>
        <w:bottom w:val="none" w:sz="0" w:space="0" w:color="auto"/>
        <w:right w:val="none" w:sz="0" w:space="0" w:color="auto"/>
      </w:divBdr>
    </w:div>
    <w:div w:id="1223324212">
      <w:bodyDiv w:val="1"/>
      <w:marLeft w:val="0"/>
      <w:marRight w:val="0"/>
      <w:marTop w:val="0"/>
      <w:marBottom w:val="0"/>
      <w:divBdr>
        <w:top w:val="none" w:sz="0" w:space="0" w:color="auto"/>
        <w:left w:val="none" w:sz="0" w:space="0" w:color="auto"/>
        <w:bottom w:val="none" w:sz="0" w:space="0" w:color="auto"/>
        <w:right w:val="none" w:sz="0" w:space="0" w:color="auto"/>
      </w:divBdr>
    </w:div>
    <w:div w:id="1522205732">
      <w:bodyDiv w:val="1"/>
      <w:marLeft w:val="0"/>
      <w:marRight w:val="0"/>
      <w:marTop w:val="0"/>
      <w:marBottom w:val="0"/>
      <w:divBdr>
        <w:top w:val="none" w:sz="0" w:space="0" w:color="auto"/>
        <w:left w:val="none" w:sz="0" w:space="0" w:color="auto"/>
        <w:bottom w:val="none" w:sz="0" w:space="0" w:color="auto"/>
        <w:right w:val="none" w:sz="0" w:space="0" w:color="auto"/>
      </w:divBdr>
    </w:div>
    <w:div w:id="1562404078">
      <w:bodyDiv w:val="1"/>
      <w:marLeft w:val="0"/>
      <w:marRight w:val="0"/>
      <w:marTop w:val="0"/>
      <w:marBottom w:val="0"/>
      <w:divBdr>
        <w:top w:val="none" w:sz="0" w:space="0" w:color="auto"/>
        <w:left w:val="none" w:sz="0" w:space="0" w:color="auto"/>
        <w:bottom w:val="none" w:sz="0" w:space="0" w:color="auto"/>
        <w:right w:val="none" w:sz="0" w:space="0" w:color="auto"/>
      </w:divBdr>
    </w:div>
    <w:div w:id="1660427826">
      <w:bodyDiv w:val="1"/>
      <w:marLeft w:val="0"/>
      <w:marRight w:val="0"/>
      <w:marTop w:val="0"/>
      <w:marBottom w:val="0"/>
      <w:divBdr>
        <w:top w:val="none" w:sz="0" w:space="0" w:color="auto"/>
        <w:left w:val="none" w:sz="0" w:space="0" w:color="auto"/>
        <w:bottom w:val="none" w:sz="0" w:space="0" w:color="auto"/>
        <w:right w:val="none" w:sz="0" w:space="0" w:color="auto"/>
      </w:divBdr>
    </w:div>
    <w:div w:id="199695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1651</TotalTime>
  <Pages>5</Pages>
  <Words>1928</Words>
  <Characters>10994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52</cp:revision>
  <dcterms:created xsi:type="dcterms:W3CDTF">2021-03-20T11:46:00Z</dcterms:created>
  <dcterms:modified xsi:type="dcterms:W3CDTF">2021-03-21T20:27:00Z</dcterms:modified>
</cp:coreProperties>
</file>